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3622F7" w:rsidRPr="0041379B" w:rsidTr="008A34B4">
        <w:trPr>
          <w:trHeight w:val="1152"/>
        </w:trPr>
        <w:tc>
          <w:tcPr>
            <w:tcW w:w="5000" w:type="pct"/>
            <w:tcBorders>
              <w:bottom w:val="single" w:sz="18" w:space="0" w:color="auto"/>
            </w:tcBorders>
          </w:tcPr>
          <w:p w:rsidR="002E6D90" w:rsidRPr="0001552A" w:rsidRDefault="002E6D90" w:rsidP="00FA1C81">
            <w:pPr>
              <w:widowControl w:val="0"/>
              <w:jc w:val="center"/>
              <w:rPr>
                <w:rFonts w:ascii="Calibri" w:eastAsia="Calibri" w:hAnsi="Calibri" w:cs="Calibri"/>
                <w:b/>
                <w:bCs/>
                <w:spacing w:val="1"/>
                <w:sz w:val="36"/>
                <w:szCs w:val="36"/>
                <w:lang w:val="ru-RU"/>
              </w:rPr>
            </w:pPr>
            <w:r w:rsidRPr="00DE3B42">
              <w:rPr>
                <w:rFonts w:ascii="Calibri" w:eastAsia="Calibri" w:hAnsi="Calibri" w:cs="Calibri"/>
                <w:b/>
                <w:bCs/>
                <w:noProof/>
                <w:spacing w:val="1"/>
                <w:sz w:val="36"/>
                <w:szCs w:val="36"/>
                <w:lang w:val="ru-RU" w:eastAsia="ru-RU"/>
              </w:rPr>
              <w:drawing>
                <wp:anchor distT="0" distB="0" distL="114300" distR="114300" simplePos="0" relativeHeight="251665408" behindDoc="0" locked="0" layoutInCell="1" allowOverlap="1" wp14:anchorId="0F09664E" wp14:editId="76A6867D">
                  <wp:simplePos x="0" y="0"/>
                  <wp:positionH relativeFrom="margin">
                    <wp:posOffset>73660</wp:posOffset>
                  </wp:positionH>
                  <wp:positionV relativeFrom="margin">
                    <wp:posOffset>0</wp:posOffset>
                  </wp:positionV>
                  <wp:extent cx="845185" cy="977265"/>
                  <wp:effectExtent l="0" t="0" r="0" b="0"/>
                  <wp:wrapSquare wrapText="bothSides"/>
                  <wp:docPr id="331" name="Picture 3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185" cy="9772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51B6" w:rsidRPr="00881940">
              <w:rPr>
                <w:rFonts w:ascii="Calibri" w:eastAsia="Calibri" w:hAnsi="Calibri" w:cs="Calibri"/>
                <w:b/>
                <w:bCs/>
                <w:spacing w:val="1"/>
                <w:sz w:val="36"/>
                <w:szCs w:val="36"/>
                <w:lang w:val="ru-RU"/>
              </w:rPr>
              <w:t xml:space="preserve"> </w:t>
            </w:r>
            <w:r w:rsidR="0001552A">
              <w:rPr>
                <w:rFonts w:ascii="Calibri" w:eastAsia="Calibri" w:hAnsi="Calibri" w:cs="Calibri"/>
                <w:b/>
                <w:bCs/>
                <w:spacing w:val="1"/>
                <w:sz w:val="36"/>
                <w:szCs w:val="36"/>
                <w:lang w:val="ru-RU"/>
              </w:rPr>
              <w:t xml:space="preserve">Всеобъемлющий документ </w:t>
            </w:r>
          </w:p>
          <w:p w:rsidR="002E6D90" w:rsidRPr="0001552A" w:rsidRDefault="00FA1C81" w:rsidP="00251AB5">
            <w:pPr>
              <w:widowControl w:val="0"/>
              <w:tabs>
                <w:tab w:val="left" w:pos="2003"/>
              </w:tabs>
              <w:rPr>
                <w:rFonts w:ascii="Calibri" w:eastAsia="Calibri" w:hAnsi="Calibri" w:cs="Calibri"/>
                <w:b/>
                <w:bCs/>
                <w:spacing w:val="1"/>
                <w:sz w:val="28"/>
                <w:szCs w:val="24"/>
                <w:lang w:val="ru-RU"/>
              </w:rPr>
            </w:pPr>
            <w:r w:rsidRPr="0001552A">
              <w:rPr>
                <w:rFonts w:ascii="Calibri" w:eastAsia="Calibri" w:hAnsi="Calibri" w:cs="Calibri"/>
                <w:b/>
                <w:bCs/>
                <w:spacing w:val="1"/>
                <w:sz w:val="28"/>
                <w:szCs w:val="24"/>
                <w:lang w:val="ru-RU"/>
              </w:rPr>
              <w:tab/>
            </w:r>
          </w:p>
          <w:p w:rsidR="003622F7" w:rsidRPr="0001552A" w:rsidRDefault="0001552A" w:rsidP="0001552A">
            <w:pPr>
              <w:widowControl w:val="0"/>
              <w:jc w:val="center"/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  <w:lang w:val="ru-RU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28"/>
                <w:szCs w:val="24"/>
                <w:lang w:val="ru-RU"/>
              </w:rPr>
              <w:t>Поправки к Правилам</w:t>
            </w:r>
          </w:p>
        </w:tc>
      </w:tr>
      <w:tr w:rsidR="003622F7" w:rsidRPr="00BF2462" w:rsidTr="00403F81">
        <w:tc>
          <w:tcPr>
            <w:tcW w:w="5000" w:type="pct"/>
            <w:tcBorders>
              <w:top w:val="single" w:sz="18" w:space="0" w:color="auto"/>
            </w:tcBorders>
            <w:shd w:val="clear" w:color="auto" w:fill="FFFF00"/>
          </w:tcPr>
          <w:p w:rsidR="003622F7" w:rsidRPr="00BF2462" w:rsidRDefault="0041379B" w:rsidP="00281C08">
            <w:pPr>
              <w:widowControl w:val="0"/>
              <w:rPr>
                <w:rFonts w:eastAsia="Calibri" w:cs="Calibri"/>
                <w:sz w:val="24"/>
                <w:szCs w:val="24"/>
                <w:lang w:val="en-US"/>
              </w:rPr>
            </w:pPr>
            <w:r>
              <w:rPr>
                <w:rFonts w:eastAsia="Calibri" w:cs="Calibri"/>
                <w:b/>
                <w:bCs/>
                <w:spacing w:val="1"/>
                <w:sz w:val="24"/>
                <w:szCs w:val="24"/>
                <w:lang w:val="ru-RU"/>
              </w:rPr>
              <w:t>Поправка</w:t>
            </w:r>
            <w:r w:rsidR="0001552A" w:rsidRPr="0001552A">
              <w:rPr>
                <w:rFonts w:eastAsia="Calibri" w:cs="Calibri"/>
                <w:b/>
                <w:bCs/>
                <w:spacing w:val="1"/>
                <w:sz w:val="24"/>
                <w:szCs w:val="24"/>
                <w:lang w:val="en-US"/>
              </w:rPr>
              <w:t xml:space="preserve"> #1  </w:t>
            </w:r>
          </w:p>
        </w:tc>
      </w:tr>
      <w:tr w:rsidR="003622F7" w:rsidRPr="0041379B" w:rsidTr="008B09CE">
        <w:tc>
          <w:tcPr>
            <w:tcW w:w="5000" w:type="pct"/>
          </w:tcPr>
          <w:p w:rsidR="003622F7" w:rsidRPr="0001552A" w:rsidRDefault="0001552A" w:rsidP="007F1EFA">
            <w:pPr>
              <w:widowControl w:val="0"/>
              <w:spacing w:before="24"/>
              <w:rPr>
                <w:rFonts w:eastAsia="Calibri" w:cs="Calibri"/>
                <w:sz w:val="24"/>
                <w:szCs w:val="24"/>
                <w:lang w:val="ru-RU"/>
              </w:rPr>
            </w:pPr>
            <w:r w:rsidRPr="0001552A">
              <w:rPr>
                <w:rFonts w:eastAsia="Calibri" w:cs="Calibri"/>
                <w:spacing w:val="1"/>
                <w:sz w:val="24"/>
                <w:szCs w:val="24"/>
                <w:lang w:val="ru-RU"/>
              </w:rPr>
              <w:t xml:space="preserve">Правило </w:t>
            </w:r>
            <w:r w:rsidRPr="0001552A">
              <w:rPr>
                <w:rFonts w:eastAsia="Calibri" w:cs="Calibri"/>
                <w:spacing w:val="1"/>
                <w:sz w:val="24"/>
                <w:szCs w:val="24"/>
                <w:lang w:val="en-US"/>
              </w:rPr>
              <w:t>WP</w:t>
            </w:r>
            <w:r w:rsidRPr="0001552A">
              <w:rPr>
                <w:rFonts w:eastAsia="Calibri" w:cs="Calibri"/>
                <w:spacing w:val="1"/>
                <w:sz w:val="24"/>
                <w:szCs w:val="24"/>
                <w:lang w:val="ru-RU"/>
              </w:rPr>
              <w:t>20 — Простые ошибки (угловой бросок)</w:t>
            </w:r>
          </w:p>
        </w:tc>
      </w:tr>
      <w:tr w:rsidR="003622F7" w:rsidRPr="00BF2462" w:rsidTr="008B09CE">
        <w:tc>
          <w:tcPr>
            <w:tcW w:w="5000" w:type="pct"/>
          </w:tcPr>
          <w:p w:rsidR="003622F7" w:rsidRPr="00BF2462" w:rsidRDefault="0001552A" w:rsidP="00DD6F48">
            <w:pPr>
              <w:widowControl w:val="0"/>
              <w:spacing w:before="24"/>
              <w:jc w:val="both"/>
              <w:rPr>
                <w:rFonts w:eastAsia="Calibri" w:cs="Calibri"/>
                <w:sz w:val="24"/>
                <w:szCs w:val="24"/>
                <w:lang w:val="en-US"/>
              </w:rPr>
            </w:pPr>
            <w:proofErr w:type="spellStart"/>
            <w:r w:rsidRPr="0001552A">
              <w:rPr>
                <w:rFonts w:eastAsia="Calibri" w:cs="Calibri"/>
                <w:b/>
                <w:bCs/>
                <w:spacing w:val="-1"/>
                <w:sz w:val="24"/>
                <w:szCs w:val="24"/>
                <w:lang w:val="en-US"/>
              </w:rPr>
              <w:t>Действующее</w:t>
            </w:r>
            <w:proofErr w:type="spellEnd"/>
            <w:r w:rsidRPr="0001552A">
              <w:rPr>
                <w:rFonts w:eastAsia="Calibri" w:cs="Calibri"/>
                <w:b/>
                <w:bCs/>
                <w:spacing w:val="-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1552A">
              <w:rPr>
                <w:rFonts w:eastAsia="Calibri" w:cs="Calibri"/>
                <w:b/>
                <w:bCs/>
                <w:spacing w:val="-1"/>
                <w:sz w:val="24"/>
                <w:szCs w:val="24"/>
                <w:lang w:val="en-US"/>
              </w:rPr>
              <w:t>правило</w:t>
            </w:r>
            <w:proofErr w:type="spellEnd"/>
            <w:r w:rsidRPr="0001552A">
              <w:rPr>
                <w:rFonts w:eastAsia="Calibri" w:cs="Calibri"/>
                <w:b/>
                <w:bCs/>
                <w:spacing w:val="-1"/>
                <w:sz w:val="24"/>
                <w:szCs w:val="24"/>
                <w:lang w:val="en-US"/>
              </w:rPr>
              <w:t>:</w:t>
            </w:r>
          </w:p>
        </w:tc>
      </w:tr>
      <w:tr w:rsidR="003622F7" w:rsidRPr="0041379B" w:rsidTr="0041379B">
        <w:trPr>
          <w:trHeight w:val="999"/>
        </w:trPr>
        <w:tc>
          <w:tcPr>
            <w:tcW w:w="5000" w:type="pct"/>
            <w:tcBorders>
              <w:bottom w:val="nil"/>
            </w:tcBorders>
          </w:tcPr>
          <w:p w:rsidR="0001552A" w:rsidRPr="0001552A" w:rsidRDefault="0001552A" w:rsidP="00DD6F48">
            <w:pPr>
              <w:widowControl w:val="0"/>
              <w:spacing w:before="32"/>
              <w:jc w:val="both"/>
              <w:rPr>
                <w:rFonts w:eastAsia="Calibri" w:cs="Calibri"/>
                <w:color w:val="0070C0"/>
                <w:sz w:val="24"/>
                <w:szCs w:val="24"/>
                <w:lang w:val="ru-RU"/>
              </w:rPr>
            </w:pPr>
            <w:r w:rsidRPr="0001552A">
              <w:rPr>
                <w:rFonts w:eastAsia="Calibri" w:cs="Calibri"/>
                <w:color w:val="0070C0"/>
                <w:sz w:val="24"/>
                <w:szCs w:val="24"/>
                <w:lang w:val="en-US"/>
              </w:rPr>
              <w:t>WP</w:t>
            </w:r>
            <w:r w:rsidRPr="0001552A">
              <w:rPr>
                <w:rFonts w:eastAsia="Calibri" w:cs="Calibri"/>
                <w:color w:val="0070C0"/>
                <w:sz w:val="24"/>
                <w:szCs w:val="24"/>
                <w:lang w:val="ru-RU"/>
              </w:rPr>
              <w:t xml:space="preserve"> 20.15 – “Хронометрист, регистрирующий время владения мячом, долже</w:t>
            </w:r>
            <w:r w:rsidR="00281C08">
              <w:rPr>
                <w:rFonts w:eastAsia="Calibri" w:cs="Calibri"/>
                <w:color w:val="0070C0"/>
                <w:sz w:val="24"/>
                <w:szCs w:val="24"/>
                <w:lang w:val="ru-RU"/>
              </w:rPr>
              <w:t xml:space="preserve">н </w:t>
            </w:r>
            <w:r w:rsidRPr="0001552A">
              <w:rPr>
                <w:rFonts w:eastAsia="Calibri" w:cs="Calibri"/>
                <w:color w:val="0070C0"/>
                <w:sz w:val="24"/>
                <w:szCs w:val="24"/>
                <w:lang w:val="ru-RU"/>
              </w:rPr>
              <w:t>повторно установить секундомер на 30 секунд при:</w:t>
            </w:r>
          </w:p>
          <w:p w:rsidR="003622F7" w:rsidRPr="00EA25F7" w:rsidRDefault="0001552A" w:rsidP="00DD6F48">
            <w:pPr>
              <w:widowControl w:val="0"/>
              <w:spacing w:before="32"/>
              <w:jc w:val="both"/>
              <w:rPr>
                <w:rFonts w:eastAsia="Calibri" w:cs="Calibri"/>
                <w:sz w:val="24"/>
                <w:szCs w:val="24"/>
                <w:lang w:val="ru-RU"/>
              </w:rPr>
            </w:pPr>
            <w:r w:rsidRPr="0001552A">
              <w:rPr>
                <w:rFonts w:eastAsia="Calibri" w:cs="Calibri"/>
                <w:color w:val="0070C0"/>
                <w:sz w:val="24"/>
                <w:szCs w:val="24"/>
                <w:lang w:val="en-US"/>
              </w:rPr>
              <w:t>c</w:t>
            </w:r>
            <w:r w:rsidRPr="00EA25F7">
              <w:rPr>
                <w:rFonts w:eastAsia="Calibri" w:cs="Calibri"/>
                <w:color w:val="0070C0"/>
                <w:sz w:val="24"/>
                <w:szCs w:val="24"/>
                <w:lang w:val="ru-RU"/>
              </w:rPr>
              <w:t>) введении мяча в игру после углового броска</w:t>
            </w:r>
          </w:p>
        </w:tc>
      </w:tr>
      <w:tr w:rsidR="003622F7" w:rsidRPr="00BF2462" w:rsidTr="008B09CE">
        <w:tc>
          <w:tcPr>
            <w:tcW w:w="5000" w:type="pct"/>
          </w:tcPr>
          <w:p w:rsidR="003622F7" w:rsidRPr="00BF2462" w:rsidRDefault="0001552A" w:rsidP="00AC26D4">
            <w:pPr>
              <w:widowControl w:val="0"/>
              <w:spacing w:before="24"/>
              <w:jc w:val="both"/>
              <w:rPr>
                <w:rFonts w:eastAsia="Calibri" w:cs="Calibri"/>
                <w:sz w:val="24"/>
                <w:szCs w:val="24"/>
                <w:lang w:val="en-US"/>
              </w:rPr>
            </w:pPr>
            <w:proofErr w:type="spellStart"/>
            <w:r w:rsidRPr="0001552A">
              <w:rPr>
                <w:rFonts w:eastAsia="Calibri" w:cs="Calibri"/>
                <w:b/>
                <w:bCs/>
                <w:spacing w:val="1"/>
                <w:sz w:val="24"/>
                <w:szCs w:val="24"/>
                <w:lang w:val="en-US"/>
              </w:rPr>
              <w:t>Предложение</w:t>
            </w:r>
            <w:proofErr w:type="spellEnd"/>
            <w:r w:rsidRPr="0001552A">
              <w:rPr>
                <w:rFonts w:eastAsia="Calibri" w:cs="Calibri"/>
                <w:b/>
                <w:bCs/>
                <w:spacing w:val="1"/>
                <w:sz w:val="24"/>
                <w:szCs w:val="24"/>
                <w:lang w:val="en-US"/>
              </w:rPr>
              <w:t xml:space="preserve"> </w:t>
            </w:r>
            <w:r w:rsidR="00AC26D4">
              <w:rPr>
                <w:rFonts w:eastAsia="Calibri" w:cs="Calibri"/>
                <w:b/>
                <w:bCs/>
                <w:spacing w:val="1"/>
                <w:sz w:val="24"/>
                <w:szCs w:val="24"/>
                <w:lang w:val="ru-RU"/>
              </w:rPr>
              <w:t>о</w:t>
            </w:r>
            <w:r w:rsidRPr="0001552A">
              <w:rPr>
                <w:rFonts w:eastAsia="Calibri" w:cs="Calibri"/>
                <w:b/>
                <w:bCs/>
                <w:spacing w:val="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1552A">
              <w:rPr>
                <w:rFonts w:eastAsia="Calibri" w:cs="Calibri"/>
                <w:b/>
                <w:bCs/>
                <w:spacing w:val="1"/>
                <w:sz w:val="24"/>
                <w:szCs w:val="24"/>
                <w:lang w:val="en-US"/>
              </w:rPr>
              <w:t>поправке</w:t>
            </w:r>
            <w:proofErr w:type="spellEnd"/>
            <w:r w:rsidRPr="0001552A">
              <w:rPr>
                <w:rFonts w:eastAsia="Calibri" w:cs="Calibri"/>
                <w:b/>
                <w:bCs/>
                <w:spacing w:val="1"/>
                <w:sz w:val="24"/>
                <w:szCs w:val="24"/>
                <w:lang w:val="en-US"/>
              </w:rPr>
              <w:t>:</w:t>
            </w:r>
          </w:p>
        </w:tc>
      </w:tr>
      <w:tr w:rsidR="003622F7" w:rsidRPr="0041379B" w:rsidTr="008B09CE">
        <w:tc>
          <w:tcPr>
            <w:tcW w:w="5000" w:type="pct"/>
          </w:tcPr>
          <w:p w:rsidR="0001552A" w:rsidRPr="0001552A" w:rsidRDefault="0001552A" w:rsidP="00DD6F48">
            <w:pPr>
              <w:widowControl w:val="0"/>
              <w:spacing w:before="5" w:line="256" w:lineRule="auto"/>
              <w:jc w:val="both"/>
              <w:rPr>
                <w:rFonts w:eastAsia="Calibri" w:cs="Calibri"/>
                <w:color w:val="FF0000"/>
                <w:sz w:val="24"/>
                <w:szCs w:val="24"/>
                <w:lang w:val="ru-RU"/>
              </w:rPr>
            </w:pPr>
            <w:r w:rsidRPr="0001552A">
              <w:rPr>
                <w:rFonts w:eastAsia="Calibri" w:cs="Calibri"/>
                <w:color w:val="FF0000"/>
                <w:sz w:val="24"/>
                <w:szCs w:val="24"/>
                <w:lang w:val="ru-RU"/>
              </w:rPr>
              <w:t xml:space="preserve">Хронометрист, регистрирующий время владения мячом, должен повторно установить секундомер на 20 секунд </w:t>
            </w:r>
            <w:proofErr w:type="gramStart"/>
            <w:r w:rsidRPr="0001552A">
              <w:rPr>
                <w:rFonts w:eastAsia="Calibri" w:cs="Calibri"/>
                <w:color w:val="FF0000"/>
                <w:sz w:val="24"/>
                <w:szCs w:val="24"/>
                <w:lang w:val="ru-RU"/>
              </w:rPr>
              <w:t>при</w:t>
            </w:r>
            <w:proofErr w:type="gramEnd"/>
            <w:r w:rsidRPr="0001552A">
              <w:rPr>
                <w:rFonts w:eastAsia="Calibri" w:cs="Calibri"/>
                <w:color w:val="FF0000"/>
                <w:sz w:val="24"/>
                <w:szCs w:val="24"/>
                <w:lang w:val="ru-RU"/>
              </w:rPr>
              <w:t>:</w:t>
            </w:r>
          </w:p>
          <w:p w:rsidR="003622F7" w:rsidRPr="0001552A" w:rsidRDefault="0001552A" w:rsidP="00DD6F48">
            <w:pPr>
              <w:widowControl w:val="0"/>
              <w:spacing w:before="5" w:line="256" w:lineRule="auto"/>
              <w:jc w:val="both"/>
              <w:rPr>
                <w:rFonts w:eastAsia="Calibri" w:cs="Calibri"/>
                <w:sz w:val="24"/>
                <w:szCs w:val="24"/>
                <w:lang w:val="ru-RU"/>
              </w:rPr>
            </w:pPr>
            <w:r w:rsidRPr="0001552A">
              <w:rPr>
                <w:rFonts w:eastAsia="Calibri" w:cs="Calibri"/>
                <w:color w:val="FF0000"/>
                <w:sz w:val="24"/>
                <w:szCs w:val="24"/>
                <w:lang w:val="ru-RU"/>
              </w:rPr>
              <w:t xml:space="preserve">а) </w:t>
            </w:r>
            <w:proofErr w:type="gramStart"/>
            <w:r w:rsidRPr="0001552A">
              <w:rPr>
                <w:rFonts w:eastAsia="Calibri" w:cs="Calibri"/>
                <w:color w:val="FF0000"/>
                <w:sz w:val="24"/>
                <w:szCs w:val="24"/>
                <w:lang w:val="ru-RU"/>
              </w:rPr>
              <w:t>введении</w:t>
            </w:r>
            <w:proofErr w:type="gramEnd"/>
            <w:r w:rsidRPr="0001552A">
              <w:rPr>
                <w:rFonts w:eastAsia="Calibri" w:cs="Calibri"/>
                <w:color w:val="FF0000"/>
                <w:sz w:val="24"/>
                <w:szCs w:val="24"/>
                <w:lang w:val="ru-RU"/>
              </w:rPr>
              <w:t xml:space="preserve"> мяча в игру после </w:t>
            </w:r>
            <w:r w:rsidR="0052419B">
              <w:rPr>
                <w:rFonts w:eastAsia="Calibri" w:cs="Calibri"/>
                <w:color w:val="FF0000"/>
                <w:sz w:val="24"/>
                <w:szCs w:val="24"/>
                <w:lang w:val="ru-RU"/>
              </w:rPr>
              <w:t xml:space="preserve">присуждения </w:t>
            </w:r>
            <w:r w:rsidRPr="0001552A">
              <w:rPr>
                <w:rFonts w:eastAsia="Calibri" w:cs="Calibri"/>
                <w:color w:val="FF0000"/>
                <w:sz w:val="24"/>
                <w:szCs w:val="24"/>
                <w:lang w:val="ru-RU"/>
              </w:rPr>
              <w:t xml:space="preserve">углового броска, </w:t>
            </w:r>
            <w:r w:rsidRPr="0001552A">
              <w:rPr>
                <w:rFonts w:eastAsia="Calibri" w:cs="Calibri"/>
                <w:color w:val="FF0000"/>
                <w:sz w:val="24"/>
                <w:szCs w:val="24"/>
                <w:lang w:val="en-US"/>
              </w:rPr>
              <w:t>b</w:t>
            </w:r>
            <w:r w:rsidRPr="0001552A">
              <w:rPr>
                <w:rFonts w:eastAsia="Calibri" w:cs="Calibri"/>
                <w:color w:val="FF0000"/>
                <w:sz w:val="24"/>
                <w:szCs w:val="24"/>
                <w:lang w:val="ru-RU"/>
              </w:rPr>
              <w:t>) отскоке мяча в игру, при котором владение мячом не переходит к противоположной команде, и с) после удаления игрока.</w:t>
            </w:r>
          </w:p>
        </w:tc>
      </w:tr>
      <w:tr w:rsidR="001E52A9" w:rsidRPr="0041379B" w:rsidTr="008B09CE">
        <w:trPr>
          <w:trHeight w:val="1409"/>
        </w:trPr>
        <w:tc>
          <w:tcPr>
            <w:tcW w:w="5000" w:type="pct"/>
          </w:tcPr>
          <w:p w:rsidR="005F5078" w:rsidRPr="0001552A" w:rsidRDefault="005F5078" w:rsidP="00DD6F48">
            <w:pPr>
              <w:widowControl w:val="0"/>
              <w:spacing w:before="9" w:line="260" w:lineRule="exact"/>
              <w:jc w:val="both"/>
              <w:rPr>
                <w:rFonts w:eastAsia="Calibri" w:cs="Times New Roman"/>
                <w:b/>
                <w:sz w:val="24"/>
                <w:szCs w:val="24"/>
                <w:lang w:val="ru-RU"/>
              </w:rPr>
            </w:pPr>
          </w:p>
          <w:p w:rsidR="001E52A9" w:rsidRPr="00AC26D4" w:rsidRDefault="00281C08" w:rsidP="00DD6F48">
            <w:pPr>
              <w:widowControl w:val="0"/>
              <w:spacing w:before="9" w:line="260" w:lineRule="exact"/>
              <w:jc w:val="both"/>
              <w:rPr>
                <w:rFonts w:eastAsia="Calibri" w:cs="Times New Roman"/>
                <w:b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b/>
                <w:sz w:val="24"/>
                <w:szCs w:val="24"/>
                <w:lang w:val="ru-RU"/>
              </w:rPr>
              <w:t xml:space="preserve">Комментарии и заметки </w:t>
            </w:r>
            <w:r w:rsidR="005F5078">
              <w:rPr>
                <w:rFonts w:eastAsia="Calibri" w:cs="Times New Roman"/>
                <w:b/>
                <w:sz w:val="24"/>
                <w:szCs w:val="24"/>
                <w:lang w:val="en-US"/>
              </w:rPr>
              <w:t>T</w:t>
            </w:r>
            <w:r w:rsidR="00CB6A64" w:rsidRPr="00BF2462">
              <w:rPr>
                <w:rFonts w:eastAsia="Calibri" w:cs="Times New Roman"/>
                <w:b/>
                <w:sz w:val="24"/>
                <w:szCs w:val="24"/>
                <w:lang w:val="en-US"/>
              </w:rPr>
              <w:t>WPC</w:t>
            </w:r>
            <w:r w:rsidR="00CB6A64" w:rsidRPr="00AC26D4">
              <w:rPr>
                <w:rFonts w:eastAsia="Calibri" w:cs="Times New Roman"/>
                <w:b/>
                <w:sz w:val="24"/>
                <w:szCs w:val="24"/>
                <w:lang w:val="ru-RU"/>
              </w:rPr>
              <w:t>:</w:t>
            </w:r>
          </w:p>
          <w:p w:rsidR="00281C08" w:rsidRPr="00281C08" w:rsidRDefault="00281C08" w:rsidP="00281C08">
            <w:pPr>
              <w:widowControl w:val="0"/>
              <w:spacing w:before="9" w:line="260" w:lineRule="exact"/>
              <w:jc w:val="both"/>
              <w:rPr>
                <w:rFonts w:eastAsia="Calibri" w:cs="Times New Roman"/>
                <w:b/>
                <w:color w:val="7030A0"/>
                <w:sz w:val="24"/>
                <w:szCs w:val="24"/>
                <w:lang w:val="ru-RU"/>
              </w:rPr>
            </w:pPr>
            <w:r w:rsidRPr="00281C08">
              <w:rPr>
                <w:rFonts w:eastAsia="Calibri" w:cs="Times New Roman"/>
                <w:b/>
                <w:color w:val="7030A0"/>
                <w:sz w:val="24"/>
                <w:szCs w:val="24"/>
                <w:lang w:val="ru-RU"/>
              </w:rPr>
              <w:t xml:space="preserve">Цель </w:t>
            </w:r>
            <w:r w:rsidR="0052419B">
              <w:rPr>
                <w:rFonts w:eastAsia="Calibri" w:cs="Times New Roman"/>
                <w:b/>
                <w:color w:val="7030A0"/>
                <w:sz w:val="24"/>
                <w:szCs w:val="24"/>
                <w:lang w:val="ru-RU"/>
              </w:rPr>
              <w:t xml:space="preserve">заключается </w:t>
            </w:r>
            <w:r w:rsidRPr="00281C08">
              <w:rPr>
                <w:rFonts w:eastAsia="Calibri" w:cs="Times New Roman"/>
                <w:b/>
                <w:color w:val="7030A0"/>
                <w:sz w:val="24"/>
                <w:szCs w:val="24"/>
                <w:lang w:val="ru-RU"/>
              </w:rPr>
              <w:t>в том, что</w:t>
            </w:r>
            <w:r w:rsidR="004303FD">
              <w:rPr>
                <w:rFonts w:eastAsia="Calibri" w:cs="Times New Roman"/>
                <w:b/>
                <w:color w:val="7030A0"/>
                <w:sz w:val="24"/>
                <w:szCs w:val="24"/>
                <w:lang w:val="ru-RU"/>
              </w:rPr>
              <w:t>бы</w:t>
            </w:r>
            <w:r w:rsidRPr="00281C08">
              <w:rPr>
                <w:rFonts w:eastAsia="Calibri" w:cs="Times New Roman"/>
                <w:b/>
                <w:color w:val="7030A0"/>
                <w:sz w:val="24"/>
                <w:szCs w:val="24"/>
                <w:lang w:val="ru-RU"/>
              </w:rPr>
              <w:t xml:space="preserve"> с начала статической игры или второго владения </w:t>
            </w:r>
            <w:r w:rsidR="0050334B">
              <w:rPr>
                <w:rFonts w:eastAsia="Calibri" w:cs="Times New Roman"/>
                <w:b/>
                <w:color w:val="7030A0"/>
                <w:sz w:val="24"/>
                <w:szCs w:val="24"/>
                <w:lang w:val="ru-RU"/>
              </w:rPr>
              <w:t xml:space="preserve">мячом </w:t>
            </w:r>
            <w:r w:rsidRPr="00281C08">
              <w:rPr>
                <w:rFonts w:eastAsia="Calibri" w:cs="Times New Roman"/>
                <w:b/>
                <w:color w:val="7030A0"/>
                <w:sz w:val="24"/>
                <w:szCs w:val="24"/>
                <w:lang w:val="ru-RU"/>
              </w:rPr>
              <w:t xml:space="preserve">в той же последовательности у команды </w:t>
            </w:r>
            <w:r w:rsidR="004303FD">
              <w:rPr>
                <w:rFonts w:eastAsia="Calibri" w:cs="Times New Roman"/>
                <w:b/>
                <w:color w:val="7030A0"/>
                <w:sz w:val="24"/>
                <w:szCs w:val="24"/>
                <w:lang w:val="ru-RU"/>
              </w:rPr>
              <w:t>оставалось</w:t>
            </w:r>
            <w:r w:rsidRPr="00281C08">
              <w:rPr>
                <w:rFonts w:eastAsia="Calibri" w:cs="Times New Roman"/>
                <w:b/>
                <w:color w:val="7030A0"/>
                <w:sz w:val="24"/>
                <w:szCs w:val="24"/>
                <w:lang w:val="ru-RU"/>
              </w:rPr>
              <w:t xml:space="preserve"> максимум 20 секунд владения</w:t>
            </w:r>
            <w:r w:rsidR="004303FD">
              <w:rPr>
                <w:rFonts w:eastAsia="Calibri" w:cs="Times New Roman"/>
                <w:b/>
                <w:color w:val="7030A0"/>
                <w:sz w:val="24"/>
                <w:szCs w:val="24"/>
                <w:lang w:val="ru-RU"/>
              </w:rPr>
              <w:t xml:space="preserve"> мячом</w:t>
            </w:r>
            <w:r w:rsidRPr="00281C08">
              <w:rPr>
                <w:rFonts w:eastAsia="Calibri" w:cs="Times New Roman"/>
                <w:b/>
                <w:color w:val="7030A0"/>
                <w:sz w:val="24"/>
                <w:szCs w:val="24"/>
                <w:lang w:val="ru-RU"/>
              </w:rPr>
              <w:t>.</w:t>
            </w:r>
          </w:p>
          <w:p w:rsidR="00281C08" w:rsidRPr="00281C08" w:rsidRDefault="00281C08" w:rsidP="00281C08">
            <w:pPr>
              <w:widowControl w:val="0"/>
              <w:spacing w:before="9" w:line="260" w:lineRule="exact"/>
              <w:jc w:val="both"/>
              <w:rPr>
                <w:rFonts w:eastAsia="Calibri" w:cs="Times New Roman"/>
                <w:b/>
                <w:color w:val="7030A0"/>
                <w:sz w:val="24"/>
                <w:szCs w:val="24"/>
                <w:lang w:val="ru-RU"/>
              </w:rPr>
            </w:pPr>
            <w:r w:rsidRPr="00281C08">
              <w:rPr>
                <w:rFonts w:eastAsia="Calibri" w:cs="Times New Roman"/>
                <w:b/>
                <w:color w:val="7030A0"/>
                <w:sz w:val="24"/>
                <w:szCs w:val="24"/>
                <w:lang w:val="ru-RU"/>
              </w:rPr>
              <w:t xml:space="preserve">Если </w:t>
            </w:r>
            <w:r w:rsidR="004303FD">
              <w:rPr>
                <w:rFonts w:eastAsia="Calibri" w:cs="Times New Roman"/>
                <w:b/>
                <w:color w:val="7030A0"/>
                <w:sz w:val="24"/>
                <w:szCs w:val="24"/>
                <w:lang w:val="ru-RU"/>
              </w:rPr>
              <w:t>присужден</w:t>
            </w:r>
            <w:r w:rsidRPr="00281C08">
              <w:rPr>
                <w:rFonts w:eastAsia="Calibri" w:cs="Times New Roman"/>
                <w:b/>
                <w:color w:val="7030A0"/>
                <w:sz w:val="24"/>
                <w:szCs w:val="24"/>
                <w:lang w:val="ru-RU"/>
              </w:rPr>
              <w:t xml:space="preserve"> угловой бросок, </w:t>
            </w:r>
            <w:r w:rsidR="004303FD">
              <w:rPr>
                <w:rFonts w:eastAsia="Calibri" w:cs="Times New Roman"/>
                <w:b/>
                <w:color w:val="7030A0"/>
                <w:sz w:val="24"/>
                <w:szCs w:val="24"/>
                <w:lang w:val="ru-RU"/>
              </w:rPr>
              <w:t xml:space="preserve">то </w:t>
            </w:r>
            <w:r w:rsidR="00007317">
              <w:rPr>
                <w:rFonts w:eastAsia="Calibri" w:cs="Times New Roman"/>
                <w:b/>
                <w:color w:val="7030A0"/>
                <w:sz w:val="24"/>
                <w:szCs w:val="24"/>
                <w:lang w:val="ru-RU"/>
              </w:rPr>
              <w:t xml:space="preserve">секундомер повторно устанавливается на отсчет </w:t>
            </w:r>
            <w:r w:rsidR="004303FD">
              <w:rPr>
                <w:rFonts w:eastAsia="Calibri" w:cs="Times New Roman"/>
                <w:b/>
                <w:color w:val="7030A0"/>
                <w:sz w:val="24"/>
                <w:szCs w:val="24"/>
                <w:lang w:val="ru-RU"/>
              </w:rPr>
              <w:t>20 секунд</w:t>
            </w:r>
            <w:r w:rsidRPr="00281C08">
              <w:rPr>
                <w:rFonts w:eastAsia="Calibri" w:cs="Times New Roman"/>
                <w:b/>
                <w:color w:val="7030A0"/>
                <w:sz w:val="24"/>
                <w:szCs w:val="24"/>
                <w:lang w:val="ru-RU"/>
              </w:rPr>
              <w:t>.</w:t>
            </w:r>
          </w:p>
          <w:p w:rsidR="006343F8" w:rsidRPr="00281C08" w:rsidRDefault="004303FD" w:rsidP="006343F8">
            <w:pPr>
              <w:widowControl w:val="0"/>
              <w:spacing w:before="9" w:line="260" w:lineRule="exact"/>
              <w:jc w:val="both"/>
              <w:rPr>
                <w:rFonts w:eastAsia="Calibri" w:cs="Times New Roman"/>
                <w:b/>
                <w:color w:val="7030A0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b/>
                <w:color w:val="7030A0"/>
                <w:sz w:val="24"/>
                <w:szCs w:val="24"/>
                <w:lang w:val="ru-RU"/>
              </w:rPr>
              <w:t xml:space="preserve">В случае если </w:t>
            </w:r>
            <w:proofErr w:type="gramStart"/>
            <w:r>
              <w:rPr>
                <w:rFonts w:eastAsia="Calibri" w:cs="Times New Roman"/>
                <w:b/>
                <w:color w:val="7030A0"/>
                <w:sz w:val="24"/>
                <w:szCs w:val="24"/>
                <w:lang w:val="ru-RU"/>
              </w:rPr>
              <w:t xml:space="preserve">был отскок мяча в игру и владение мячом не </w:t>
            </w:r>
            <w:r w:rsidR="00007317">
              <w:rPr>
                <w:rFonts w:eastAsia="Calibri" w:cs="Times New Roman"/>
                <w:b/>
                <w:color w:val="7030A0"/>
                <w:sz w:val="24"/>
                <w:szCs w:val="24"/>
                <w:lang w:val="ru-RU"/>
              </w:rPr>
              <w:t>перешло</w:t>
            </w:r>
            <w:proofErr w:type="gramEnd"/>
            <w:r w:rsidR="00007317">
              <w:rPr>
                <w:rFonts w:eastAsia="Calibri" w:cs="Times New Roman"/>
                <w:b/>
                <w:color w:val="7030A0"/>
                <w:sz w:val="24"/>
                <w:szCs w:val="24"/>
                <w:lang w:val="ru-RU"/>
              </w:rPr>
              <w:t xml:space="preserve"> к противоположной команде</w:t>
            </w:r>
            <w:r w:rsidR="006343F8">
              <w:rPr>
                <w:rFonts w:eastAsia="Calibri" w:cs="Times New Roman"/>
                <w:b/>
                <w:color w:val="7030A0"/>
                <w:sz w:val="24"/>
                <w:szCs w:val="24"/>
                <w:lang w:val="ru-RU"/>
              </w:rPr>
              <w:t>, секундомер повторно устанавливается на отсчет 20 секунд</w:t>
            </w:r>
            <w:r w:rsidR="006343F8" w:rsidRPr="00281C08">
              <w:rPr>
                <w:rFonts w:eastAsia="Calibri" w:cs="Times New Roman"/>
                <w:b/>
                <w:color w:val="7030A0"/>
                <w:sz w:val="24"/>
                <w:szCs w:val="24"/>
                <w:lang w:val="ru-RU"/>
              </w:rPr>
              <w:t>.</w:t>
            </w:r>
          </w:p>
          <w:p w:rsidR="006343F8" w:rsidRDefault="006343F8" w:rsidP="006343F8">
            <w:pPr>
              <w:widowControl w:val="0"/>
              <w:spacing w:before="9" w:line="260" w:lineRule="exact"/>
              <w:jc w:val="both"/>
              <w:rPr>
                <w:rFonts w:eastAsia="Calibri" w:cs="Times New Roman"/>
                <w:b/>
                <w:color w:val="7030A0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b/>
                <w:color w:val="7030A0"/>
                <w:sz w:val="24"/>
                <w:szCs w:val="24"/>
                <w:lang w:val="ru-RU"/>
              </w:rPr>
              <w:t xml:space="preserve">В случае если </w:t>
            </w:r>
            <w:proofErr w:type="gramStart"/>
            <w:r>
              <w:rPr>
                <w:rFonts w:eastAsia="Calibri" w:cs="Times New Roman"/>
                <w:b/>
                <w:color w:val="7030A0"/>
                <w:sz w:val="24"/>
                <w:szCs w:val="24"/>
                <w:lang w:val="ru-RU"/>
              </w:rPr>
              <w:t>был отскок мяча в игру и владение мячом перешло</w:t>
            </w:r>
            <w:proofErr w:type="gramEnd"/>
            <w:r>
              <w:rPr>
                <w:rFonts w:eastAsia="Calibri" w:cs="Times New Roman"/>
                <w:b/>
                <w:color w:val="7030A0"/>
                <w:sz w:val="24"/>
                <w:szCs w:val="24"/>
                <w:lang w:val="ru-RU"/>
              </w:rPr>
              <w:t xml:space="preserve"> к противоположной команде, секундомер повторно устанавливается на отсчет 30 секунд</w:t>
            </w:r>
            <w:r w:rsidRPr="00281C08">
              <w:rPr>
                <w:rFonts w:eastAsia="Calibri" w:cs="Times New Roman"/>
                <w:b/>
                <w:color w:val="7030A0"/>
                <w:sz w:val="24"/>
                <w:szCs w:val="24"/>
                <w:lang w:val="ru-RU"/>
              </w:rPr>
              <w:t>.</w:t>
            </w:r>
          </w:p>
          <w:p w:rsidR="00AC26D4" w:rsidRDefault="00AC26D4" w:rsidP="006343F8">
            <w:pPr>
              <w:widowControl w:val="0"/>
              <w:spacing w:before="9" w:line="260" w:lineRule="exact"/>
              <w:jc w:val="both"/>
              <w:rPr>
                <w:rFonts w:eastAsia="Calibri" w:cs="Times New Roman"/>
                <w:b/>
                <w:color w:val="7030A0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b/>
                <w:color w:val="7030A0"/>
                <w:sz w:val="24"/>
                <w:szCs w:val="24"/>
                <w:lang w:val="ru-RU"/>
              </w:rPr>
              <w:t>Если секундомер показывает более 20 секунд во время выполнения броска, то секундомер повторно устанавливается на отсчет 20 секунд</w:t>
            </w:r>
            <w:r w:rsidRPr="00281C08">
              <w:rPr>
                <w:rFonts w:eastAsia="Calibri" w:cs="Times New Roman"/>
                <w:b/>
                <w:color w:val="7030A0"/>
                <w:sz w:val="24"/>
                <w:szCs w:val="24"/>
                <w:lang w:val="ru-RU"/>
              </w:rPr>
              <w:t>.</w:t>
            </w:r>
          </w:p>
          <w:p w:rsidR="00AC26D4" w:rsidRDefault="00AC26D4" w:rsidP="006343F8">
            <w:pPr>
              <w:widowControl w:val="0"/>
              <w:spacing w:before="9" w:line="260" w:lineRule="exact"/>
              <w:jc w:val="both"/>
              <w:rPr>
                <w:rFonts w:eastAsia="Calibri" w:cs="Times New Roman"/>
                <w:b/>
                <w:color w:val="7030A0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b/>
                <w:color w:val="7030A0"/>
                <w:sz w:val="24"/>
                <w:szCs w:val="24"/>
                <w:lang w:val="ru-RU"/>
              </w:rPr>
              <w:t xml:space="preserve">Если было удаление, то </w:t>
            </w:r>
            <w:r w:rsidR="00F82EAD">
              <w:rPr>
                <w:rFonts w:eastAsia="Calibri" w:cs="Times New Roman"/>
                <w:b/>
                <w:color w:val="7030A0"/>
                <w:sz w:val="24"/>
                <w:szCs w:val="24"/>
                <w:lang w:val="ru-RU"/>
              </w:rPr>
              <w:t xml:space="preserve">время </w:t>
            </w:r>
            <w:r>
              <w:rPr>
                <w:rFonts w:eastAsia="Calibri" w:cs="Times New Roman"/>
                <w:b/>
                <w:color w:val="7030A0"/>
                <w:sz w:val="24"/>
                <w:szCs w:val="24"/>
                <w:lang w:val="ru-RU"/>
              </w:rPr>
              <w:t xml:space="preserve">устанавливается на отсчет 20 секунд, если только </w:t>
            </w:r>
            <w:r w:rsidR="00F82EAD">
              <w:rPr>
                <w:rFonts w:eastAsia="Calibri" w:cs="Times New Roman"/>
                <w:b/>
                <w:color w:val="7030A0"/>
                <w:sz w:val="24"/>
                <w:szCs w:val="24"/>
                <w:lang w:val="ru-RU"/>
              </w:rPr>
              <w:t>секундомер не показывал более 20 секунд.</w:t>
            </w:r>
          </w:p>
          <w:p w:rsidR="006343F8" w:rsidRDefault="00F82EAD" w:rsidP="006343F8">
            <w:pPr>
              <w:widowControl w:val="0"/>
              <w:spacing w:before="9" w:line="260" w:lineRule="exact"/>
              <w:jc w:val="both"/>
              <w:rPr>
                <w:rFonts w:eastAsia="Calibri" w:cs="Times New Roman"/>
                <w:b/>
                <w:color w:val="7030A0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b/>
                <w:color w:val="7030A0"/>
                <w:sz w:val="24"/>
                <w:szCs w:val="24"/>
                <w:lang w:val="ru-RU"/>
              </w:rPr>
              <w:t xml:space="preserve">Если секундомер показывал более 20 секунд во время удаления, то </w:t>
            </w:r>
            <w:r w:rsidR="00EA25F7">
              <w:rPr>
                <w:rFonts w:eastAsia="Calibri" w:cs="Times New Roman"/>
                <w:b/>
                <w:color w:val="7030A0"/>
                <w:sz w:val="24"/>
                <w:szCs w:val="24"/>
                <w:lang w:val="ru-RU"/>
              </w:rPr>
              <w:t>время</w:t>
            </w:r>
            <w:r>
              <w:rPr>
                <w:rFonts w:eastAsia="Calibri" w:cs="Times New Roman"/>
                <w:b/>
                <w:color w:val="7030A0"/>
                <w:sz w:val="24"/>
                <w:szCs w:val="24"/>
                <w:lang w:val="ru-RU"/>
              </w:rPr>
              <w:t xml:space="preserve"> не сбрасывается. </w:t>
            </w:r>
          </w:p>
          <w:p w:rsidR="00F82EAD" w:rsidRPr="00281C08" w:rsidRDefault="00EA25F7" w:rsidP="006343F8">
            <w:pPr>
              <w:widowControl w:val="0"/>
              <w:spacing w:before="9" w:line="260" w:lineRule="exact"/>
              <w:jc w:val="both"/>
              <w:rPr>
                <w:rFonts w:eastAsia="Calibri" w:cs="Times New Roman"/>
                <w:b/>
                <w:color w:val="7030A0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b/>
                <w:color w:val="7030A0"/>
                <w:sz w:val="24"/>
                <w:szCs w:val="24"/>
                <w:lang w:val="ru-RU"/>
              </w:rPr>
              <w:t>В</w:t>
            </w:r>
            <w:r w:rsidR="00F82EAD">
              <w:rPr>
                <w:rFonts w:eastAsia="Calibri" w:cs="Times New Roman"/>
                <w:b/>
                <w:color w:val="7030A0"/>
                <w:sz w:val="24"/>
                <w:szCs w:val="24"/>
                <w:lang w:val="ru-RU"/>
              </w:rPr>
              <w:t xml:space="preserve"> результате удаления</w:t>
            </w:r>
            <w:r>
              <w:rPr>
                <w:rFonts w:eastAsia="Calibri" w:cs="Times New Roman"/>
                <w:b/>
                <w:color w:val="7030A0"/>
                <w:sz w:val="24"/>
                <w:szCs w:val="24"/>
                <w:lang w:val="ru-RU"/>
              </w:rPr>
              <w:t xml:space="preserve"> команда не потеряет время</w:t>
            </w:r>
            <w:r w:rsidR="00F82EAD">
              <w:rPr>
                <w:rFonts w:eastAsia="Calibri" w:cs="Times New Roman"/>
                <w:b/>
                <w:color w:val="7030A0"/>
                <w:sz w:val="24"/>
                <w:szCs w:val="24"/>
                <w:lang w:val="ru-RU"/>
              </w:rPr>
              <w:t xml:space="preserve">, также и </w:t>
            </w:r>
            <w:r>
              <w:rPr>
                <w:rFonts w:eastAsia="Calibri" w:cs="Times New Roman"/>
                <w:b/>
                <w:color w:val="7030A0"/>
                <w:sz w:val="24"/>
                <w:szCs w:val="24"/>
                <w:lang w:val="ru-RU"/>
              </w:rPr>
              <w:t xml:space="preserve">противоположная команда </w:t>
            </w:r>
            <w:r w:rsidR="00AB349E">
              <w:rPr>
                <w:rFonts w:eastAsia="Calibri" w:cs="Times New Roman"/>
                <w:b/>
                <w:color w:val="7030A0"/>
                <w:sz w:val="24"/>
                <w:szCs w:val="24"/>
                <w:lang w:val="ru-RU"/>
              </w:rPr>
              <w:t>не получит преимущества от сокращения времени владения мячом.</w:t>
            </w:r>
          </w:p>
          <w:p w:rsidR="00281C08" w:rsidRDefault="00EA25F7" w:rsidP="006343F8">
            <w:pPr>
              <w:widowControl w:val="0"/>
              <w:spacing w:before="9" w:line="260" w:lineRule="exact"/>
              <w:jc w:val="both"/>
              <w:rPr>
                <w:rFonts w:eastAsia="Calibri" w:cs="Times New Roman"/>
                <w:b/>
                <w:color w:val="7030A0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b/>
                <w:color w:val="7030A0"/>
                <w:sz w:val="24"/>
                <w:szCs w:val="24"/>
                <w:lang w:val="ru-RU"/>
              </w:rPr>
              <w:t xml:space="preserve">В случае двойного удаления, время не сбрасывается. </w:t>
            </w:r>
          </w:p>
          <w:p w:rsidR="008F025E" w:rsidRPr="003C51B6" w:rsidRDefault="008F025E" w:rsidP="00EA25F7">
            <w:pPr>
              <w:widowControl w:val="0"/>
              <w:spacing w:before="9" w:line="260" w:lineRule="exact"/>
              <w:jc w:val="both"/>
              <w:rPr>
                <w:rFonts w:eastAsia="Calibri" w:cs="Times New Roman"/>
                <w:b/>
                <w:sz w:val="24"/>
                <w:szCs w:val="24"/>
                <w:lang w:val="ru-RU"/>
              </w:rPr>
            </w:pPr>
          </w:p>
        </w:tc>
      </w:tr>
      <w:tr w:rsidR="001E52A9" w:rsidRPr="00BF2462" w:rsidTr="00403F81">
        <w:tc>
          <w:tcPr>
            <w:tcW w:w="5000" w:type="pct"/>
            <w:tcBorders>
              <w:top w:val="single" w:sz="18" w:space="0" w:color="auto"/>
            </w:tcBorders>
            <w:shd w:val="clear" w:color="auto" w:fill="FFFF00"/>
          </w:tcPr>
          <w:p w:rsidR="001E52A9" w:rsidRPr="00BF2462" w:rsidRDefault="0041379B" w:rsidP="00DD6F48">
            <w:pPr>
              <w:widowControl w:val="0"/>
              <w:spacing w:before="24"/>
              <w:jc w:val="both"/>
              <w:rPr>
                <w:rFonts w:eastAsia="Calibri" w:cs="Calibri"/>
                <w:sz w:val="24"/>
                <w:szCs w:val="24"/>
                <w:lang w:val="en-US"/>
              </w:rPr>
            </w:pPr>
            <w:proofErr w:type="spellStart"/>
            <w:r w:rsidRPr="0041379B">
              <w:rPr>
                <w:rFonts w:eastAsia="Calibri" w:cs="Calibri"/>
                <w:b/>
                <w:bCs/>
                <w:spacing w:val="1"/>
                <w:sz w:val="24"/>
                <w:szCs w:val="24"/>
                <w:lang w:val="en-US"/>
              </w:rPr>
              <w:t>Поправк</w:t>
            </w:r>
            <w:proofErr w:type="spellEnd"/>
            <w:r>
              <w:rPr>
                <w:rFonts w:eastAsia="Calibri" w:cs="Calibri"/>
                <w:b/>
                <w:bCs/>
                <w:spacing w:val="1"/>
                <w:sz w:val="24"/>
                <w:szCs w:val="24"/>
                <w:lang w:val="ru-RU"/>
              </w:rPr>
              <w:t xml:space="preserve">а </w:t>
            </w:r>
            <w:r w:rsidR="0001552A" w:rsidRPr="0001552A">
              <w:rPr>
                <w:rFonts w:eastAsia="Calibri" w:cs="Calibri"/>
                <w:b/>
                <w:bCs/>
                <w:spacing w:val="1"/>
                <w:sz w:val="24"/>
                <w:szCs w:val="24"/>
                <w:lang w:val="en-US"/>
              </w:rPr>
              <w:t>#2</w:t>
            </w:r>
          </w:p>
        </w:tc>
      </w:tr>
      <w:tr w:rsidR="001E52A9" w:rsidRPr="00BF2462" w:rsidTr="008B09CE">
        <w:tc>
          <w:tcPr>
            <w:tcW w:w="5000" w:type="pct"/>
          </w:tcPr>
          <w:p w:rsidR="001E52A9" w:rsidRPr="00BF2462" w:rsidRDefault="0001552A" w:rsidP="00DD6F48">
            <w:pPr>
              <w:widowControl w:val="0"/>
              <w:spacing w:before="24"/>
              <w:jc w:val="both"/>
              <w:rPr>
                <w:rFonts w:eastAsia="Calibri" w:cs="Calibri"/>
                <w:sz w:val="24"/>
                <w:szCs w:val="24"/>
                <w:lang w:val="en-US"/>
              </w:rPr>
            </w:pPr>
            <w:proofErr w:type="spellStart"/>
            <w:r w:rsidRPr="0001552A">
              <w:rPr>
                <w:rFonts w:eastAsia="Calibri" w:cs="Calibri"/>
                <w:spacing w:val="1"/>
                <w:sz w:val="24"/>
                <w:szCs w:val="24"/>
                <w:lang w:val="en-US"/>
              </w:rPr>
              <w:t>Правило</w:t>
            </w:r>
            <w:proofErr w:type="spellEnd"/>
            <w:r w:rsidRPr="0001552A">
              <w:rPr>
                <w:rFonts w:eastAsia="Calibri" w:cs="Calibri"/>
                <w:spacing w:val="1"/>
                <w:sz w:val="24"/>
                <w:szCs w:val="24"/>
                <w:lang w:val="en-US"/>
              </w:rPr>
              <w:t xml:space="preserve"> WP 19 — </w:t>
            </w:r>
            <w:proofErr w:type="spellStart"/>
            <w:r w:rsidRPr="0001552A">
              <w:rPr>
                <w:rFonts w:eastAsia="Calibri" w:cs="Calibri"/>
                <w:spacing w:val="1"/>
                <w:sz w:val="24"/>
                <w:szCs w:val="24"/>
                <w:lang w:val="en-US"/>
              </w:rPr>
              <w:t>свободные</w:t>
            </w:r>
            <w:proofErr w:type="spellEnd"/>
            <w:r w:rsidRPr="0001552A">
              <w:rPr>
                <w:rFonts w:eastAsia="Calibri" w:cs="Calibri"/>
                <w:spacing w:val="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1552A">
              <w:rPr>
                <w:rFonts w:eastAsia="Calibri" w:cs="Calibri"/>
                <w:spacing w:val="1"/>
                <w:sz w:val="24"/>
                <w:szCs w:val="24"/>
                <w:lang w:val="en-US"/>
              </w:rPr>
              <w:t>броски</w:t>
            </w:r>
            <w:proofErr w:type="spellEnd"/>
          </w:p>
        </w:tc>
      </w:tr>
      <w:tr w:rsidR="001E52A9" w:rsidRPr="00BF2462" w:rsidTr="008B09CE">
        <w:tc>
          <w:tcPr>
            <w:tcW w:w="5000" w:type="pct"/>
          </w:tcPr>
          <w:p w:rsidR="001E52A9" w:rsidRPr="00BF2462" w:rsidRDefault="0001552A" w:rsidP="00DD6F48">
            <w:pPr>
              <w:widowControl w:val="0"/>
              <w:spacing w:before="24"/>
              <w:jc w:val="both"/>
              <w:rPr>
                <w:rFonts w:eastAsia="Calibri" w:cs="Calibri"/>
                <w:sz w:val="24"/>
                <w:szCs w:val="24"/>
                <w:lang w:val="en-US"/>
              </w:rPr>
            </w:pPr>
            <w:proofErr w:type="spellStart"/>
            <w:r w:rsidRPr="0001552A">
              <w:rPr>
                <w:rFonts w:eastAsia="Calibri" w:cs="Calibri"/>
                <w:b/>
                <w:bCs/>
                <w:spacing w:val="-1"/>
                <w:sz w:val="24"/>
                <w:szCs w:val="24"/>
                <w:lang w:val="en-US"/>
              </w:rPr>
              <w:t>Действующее</w:t>
            </w:r>
            <w:proofErr w:type="spellEnd"/>
            <w:r w:rsidRPr="0001552A">
              <w:rPr>
                <w:rFonts w:eastAsia="Calibri" w:cs="Calibri"/>
                <w:b/>
                <w:bCs/>
                <w:spacing w:val="-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1552A">
              <w:rPr>
                <w:rFonts w:eastAsia="Calibri" w:cs="Calibri"/>
                <w:b/>
                <w:bCs/>
                <w:spacing w:val="-1"/>
                <w:sz w:val="24"/>
                <w:szCs w:val="24"/>
                <w:lang w:val="en-US"/>
              </w:rPr>
              <w:t>правило</w:t>
            </w:r>
            <w:proofErr w:type="spellEnd"/>
            <w:r w:rsidRPr="0001552A">
              <w:rPr>
                <w:rFonts w:eastAsia="Calibri" w:cs="Calibri"/>
                <w:b/>
                <w:bCs/>
                <w:spacing w:val="-1"/>
                <w:sz w:val="24"/>
                <w:szCs w:val="24"/>
                <w:lang w:val="en-US"/>
              </w:rPr>
              <w:t>:</w:t>
            </w:r>
          </w:p>
        </w:tc>
      </w:tr>
      <w:tr w:rsidR="001E52A9" w:rsidRPr="0041379B" w:rsidTr="008B09CE">
        <w:tc>
          <w:tcPr>
            <w:tcW w:w="5000" w:type="pct"/>
          </w:tcPr>
          <w:p w:rsidR="001E52A9" w:rsidRPr="0001552A" w:rsidRDefault="0001552A" w:rsidP="00DD6F48">
            <w:pPr>
              <w:widowControl w:val="0"/>
              <w:spacing w:before="24"/>
              <w:jc w:val="both"/>
              <w:rPr>
                <w:rFonts w:eastAsia="Calibri" w:cs="Calibri"/>
                <w:sz w:val="24"/>
                <w:szCs w:val="24"/>
                <w:lang w:val="ru-RU"/>
              </w:rPr>
            </w:pPr>
            <w:r w:rsidRPr="0001552A">
              <w:rPr>
                <w:rFonts w:eastAsia="Calibri" w:cs="Calibri"/>
                <w:color w:val="0070C0"/>
                <w:sz w:val="24"/>
                <w:szCs w:val="24"/>
                <w:lang w:val="en-US"/>
              </w:rPr>
              <w:t>WP</w:t>
            </w:r>
            <w:r w:rsidRPr="0001552A">
              <w:rPr>
                <w:rFonts w:eastAsia="Calibri" w:cs="Calibri"/>
                <w:color w:val="0070C0"/>
                <w:sz w:val="24"/>
                <w:szCs w:val="24"/>
                <w:lang w:val="ru-RU"/>
              </w:rPr>
              <w:t xml:space="preserve"> 19.1 – “Свободный бросок совершается с того места, где совершено нарушение”</w:t>
            </w:r>
          </w:p>
        </w:tc>
      </w:tr>
      <w:tr w:rsidR="001E52A9" w:rsidRPr="00BF2462" w:rsidTr="008B09CE">
        <w:tc>
          <w:tcPr>
            <w:tcW w:w="5000" w:type="pct"/>
          </w:tcPr>
          <w:p w:rsidR="00F719FF" w:rsidRDefault="00F719FF" w:rsidP="00DD6F48">
            <w:pPr>
              <w:widowControl w:val="0"/>
              <w:spacing w:before="5" w:line="256" w:lineRule="auto"/>
              <w:jc w:val="both"/>
              <w:rPr>
                <w:rFonts w:eastAsia="Calibri" w:cs="Calibri"/>
                <w:b/>
                <w:bCs/>
                <w:spacing w:val="1"/>
                <w:sz w:val="24"/>
                <w:szCs w:val="24"/>
                <w:lang w:val="ru-RU"/>
              </w:rPr>
            </w:pPr>
          </w:p>
          <w:p w:rsidR="001E52A9" w:rsidRPr="00BF2462" w:rsidRDefault="00EA25F7" w:rsidP="00DD6F48">
            <w:pPr>
              <w:widowControl w:val="0"/>
              <w:spacing w:before="5" w:line="256" w:lineRule="auto"/>
              <w:jc w:val="both"/>
              <w:rPr>
                <w:rFonts w:eastAsia="Calibri" w:cs="Calibri"/>
                <w:sz w:val="24"/>
                <w:szCs w:val="24"/>
                <w:lang w:val="en-US"/>
              </w:rPr>
            </w:pPr>
            <w:proofErr w:type="spellStart"/>
            <w:r w:rsidRPr="0001552A">
              <w:rPr>
                <w:rFonts w:eastAsia="Calibri" w:cs="Calibri"/>
                <w:b/>
                <w:bCs/>
                <w:spacing w:val="1"/>
                <w:sz w:val="24"/>
                <w:szCs w:val="24"/>
                <w:lang w:val="en-US"/>
              </w:rPr>
              <w:lastRenderedPageBreak/>
              <w:t>Предложение</w:t>
            </w:r>
            <w:proofErr w:type="spellEnd"/>
            <w:r w:rsidRPr="0001552A">
              <w:rPr>
                <w:rFonts w:eastAsia="Calibri" w:cs="Calibri"/>
                <w:b/>
                <w:bCs/>
                <w:spacing w:val="1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1"/>
                <w:sz w:val="24"/>
                <w:szCs w:val="24"/>
                <w:lang w:val="ru-RU"/>
              </w:rPr>
              <w:t>о</w:t>
            </w:r>
            <w:r w:rsidRPr="0001552A">
              <w:rPr>
                <w:rFonts w:eastAsia="Calibri" w:cs="Calibri"/>
                <w:b/>
                <w:bCs/>
                <w:spacing w:val="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1552A">
              <w:rPr>
                <w:rFonts w:eastAsia="Calibri" w:cs="Calibri"/>
                <w:b/>
                <w:bCs/>
                <w:spacing w:val="1"/>
                <w:sz w:val="24"/>
                <w:szCs w:val="24"/>
                <w:lang w:val="en-US"/>
              </w:rPr>
              <w:t>поправке</w:t>
            </w:r>
            <w:proofErr w:type="spellEnd"/>
            <w:r w:rsidR="0001552A" w:rsidRPr="0001552A">
              <w:rPr>
                <w:rFonts w:eastAsia="Calibri" w:cs="Calibri"/>
                <w:b/>
                <w:bCs/>
                <w:spacing w:val="1"/>
                <w:sz w:val="24"/>
                <w:szCs w:val="24"/>
                <w:lang w:val="en-US"/>
              </w:rPr>
              <w:t>:</w:t>
            </w:r>
          </w:p>
        </w:tc>
      </w:tr>
      <w:tr w:rsidR="001E52A9" w:rsidRPr="0041379B" w:rsidTr="008B09CE">
        <w:tc>
          <w:tcPr>
            <w:tcW w:w="5000" w:type="pct"/>
          </w:tcPr>
          <w:p w:rsidR="001E52A9" w:rsidRPr="0001552A" w:rsidRDefault="0001552A" w:rsidP="0052419B">
            <w:pPr>
              <w:widowControl w:val="0"/>
              <w:spacing w:before="4" w:line="280" w:lineRule="exact"/>
              <w:jc w:val="both"/>
              <w:rPr>
                <w:rFonts w:eastAsia="Calibri" w:cs="Times New Roman"/>
                <w:sz w:val="24"/>
                <w:szCs w:val="24"/>
                <w:lang w:val="ru-RU"/>
              </w:rPr>
            </w:pPr>
            <w:r w:rsidRPr="0001552A">
              <w:rPr>
                <w:rFonts w:eastAsia="Calibri" w:cs="Calibri"/>
                <w:color w:val="FF0000"/>
                <w:sz w:val="24"/>
                <w:szCs w:val="24"/>
                <w:lang w:val="ru-RU"/>
              </w:rPr>
              <w:lastRenderedPageBreak/>
              <w:t xml:space="preserve">Свободный бросок совершается с того места, где </w:t>
            </w:r>
            <w:r w:rsidR="0052419B">
              <w:rPr>
                <w:rFonts w:eastAsia="Calibri" w:cs="Calibri"/>
                <w:color w:val="FF0000"/>
                <w:sz w:val="24"/>
                <w:szCs w:val="24"/>
                <w:lang w:val="ru-RU"/>
              </w:rPr>
              <w:t>находится мяч</w:t>
            </w:r>
            <w:r w:rsidRPr="0001552A">
              <w:rPr>
                <w:rFonts w:eastAsia="Calibri" w:cs="Calibri"/>
                <w:color w:val="FF0000"/>
                <w:sz w:val="24"/>
                <w:szCs w:val="24"/>
                <w:lang w:val="ru-RU"/>
              </w:rPr>
              <w:t>, за</w:t>
            </w:r>
            <w:r w:rsidR="0052419B">
              <w:rPr>
                <w:rFonts w:eastAsia="Calibri" w:cs="Calibri"/>
                <w:color w:val="FF0000"/>
                <w:sz w:val="24"/>
                <w:szCs w:val="24"/>
                <w:lang w:val="ru-RU"/>
              </w:rPr>
              <w:t xml:space="preserve"> </w:t>
            </w:r>
            <w:r w:rsidRPr="0001552A">
              <w:rPr>
                <w:rFonts w:eastAsia="Calibri" w:cs="Calibri"/>
                <w:color w:val="FF0000"/>
                <w:sz w:val="24"/>
                <w:szCs w:val="24"/>
                <w:lang w:val="ru-RU"/>
              </w:rPr>
              <w:t xml:space="preserve">исключением случаев, когда: </w:t>
            </w:r>
            <w:r w:rsidRPr="0001552A">
              <w:rPr>
                <w:rFonts w:eastAsia="Calibri" w:cs="Calibri"/>
                <w:color w:val="FF0000"/>
                <w:sz w:val="24"/>
                <w:szCs w:val="24"/>
                <w:lang w:val="en-US"/>
              </w:rPr>
              <w:t>a</w:t>
            </w:r>
            <w:r w:rsidRPr="0001552A">
              <w:rPr>
                <w:rFonts w:eastAsia="Calibri" w:cs="Calibri"/>
                <w:color w:val="FF0000"/>
                <w:sz w:val="24"/>
                <w:szCs w:val="24"/>
                <w:lang w:val="ru-RU"/>
              </w:rPr>
              <w:t xml:space="preserve">) нарушение совершено игроком защищающейся команды в пределах 2-х метровой зоны — свободный бросок совершается на 2-х метровой линии со стороны, противоположной той, где произошло нарушение, и </w:t>
            </w:r>
            <w:r w:rsidRPr="0001552A">
              <w:rPr>
                <w:rFonts w:eastAsia="Calibri" w:cs="Calibri"/>
                <w:color w:val="FF0000"/>
                <w:sz w:val="24"/>
                <w:szCs w:val="24"/>
                <w:lang w:val="en-US"/>
              </w:rPr>
              <w:t>b</w:t>
            </w:r>
            <w:r w:rsidRPr="0001552A">
              <w:rPr>
                <w:rFonts w:eastAsia="Calibri" w:cs="Calibri"/>
                <w:color w:val="FF0000"/>
                <w:sz w:val="24"/>
                <w:szCs w:val="24"/>
                <w:lang w:val="ru-RU"/>
              </w:rPr>
              <w:t>) это иным образом предусмотрено настоящими Правилами.</w:t>
            </w:r>
          </w:p>
        </w:tc>
      </w:tr>
      <w:tr w:rsidR="001E52A9" w:rsidRPr="0041379B" w:rsidTr="00AF723B">
        <w:trPr>
          <w:trHeight w:val="1281"/>
        </w:trPr>
        <w:tc>
          <w:tcPr>
            <w:tcW w:w="5000" w:type="pct"/>
          </w:tcPr>
          <w:p w:rsidR="00F719FF" w:rsidRDefault="00F719FF" w:rsidP="00AF723B">
            <w:pPr>
              <w:widowControl w:val="0"/>
              <w:spacing w:before="9" w:line="260" w:lineRule="exact"/>
              <w:jc w:val="both"/>
              <w:rPr>
                <w:rFonts w:eastAsia="Calibri" w:cs="Times New Roman"/>
                <w:b/>
                <w:sz w:val="24"/>
                <w:szCs w:val="24"/>
                <w:lang w:val="ru-RU"/>
              </w:rPr>
            </w:pPr>
          </w:p>
          <w:p w:rsidR="00AF723B" w:rsidRPr="003C51B6" w:rsidRDefault="00AF723B" w:rsidP="00AF723B">
            <w:pPr>
              <w:widowControl w:val="0"/>
              <w:spacing w:before="9" w:line="260" w:lineRule="exact"/>
              <w:jc w:val="both"/>
              <w:rPr>
                <w:rFonts w:eastAsia="Calibri" w:cs="Times New Roman"/>
                <w:b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b/>
                <w:sz w:val="24"/>
                <w:szCs w:val="24"/>
                <w:lang w:val="ru-RU"/>
              </w:rPr>
              <w:t>Комментарии</w:t>
            </w:r>
            <w:r w:rsidRPr="003C51B6">
              <w:rPr>
                <w:rFonts w:eastAsia="Calibri" w:cs="Times New Roma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b/>
                <w:sz w:val="24"/>
                <w:szCs w:val="24"/>
                <w:lang w:val="ru-RU"/>
              </w:rPr>
              <w:t>и</w:t>
            </w:r>
            <w:r w:rsidRPr="003C51B6">
              <w:rPr>
                <w:rFonts w:eastAsia="Calibri" w:cs="Times New Roma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b/>
                <w:sz w:val="24"/>
                <w:szCs w:val="24"/>
                <w:lang w:val="ru-RU"/>
              </w:rPr>
              <w:t>заметки</w:t>
            </w:r>
            <w:r w:rsidRPr="003C51B6">
              <w:rPr>
                <w:rFonts w:eastAsia="Calibri" w:cs="Times New Roma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b/>
                <w:sz w:val="24"/>
                <w:szCs w:val="24"/>
                <w:lang w:val="en-US"/>
              </w:rPr>
              <w:t>T</w:t>
            </w:r>
            <w:r w:rsidRPr="00BF2462">
              <w:rPr>
                <w:rFonts w:eastAsia="Calibri" w:cs="Times New Roman"/>
                <w:b/>
                <w:sz w:val="24"/>
                <w:szCs w:val="24"/>
                <w:lang w:val="en-US"/>
              </w:rPr>
              <w:t>WPC</w:t>
            </w:r>
            <w:r w:rsidRPr="003C51B6">
              <w:rPr>
                <w:rFonts w:eastAsia="Calibri" w:cs="Times New Roman"/>
                <w:b/>
                <w:sz w:val="24"/>
                <w:szCs w:val="24"/>
                <w:lang w:val="ru-RU"/>
              </w:rPr>
              <w:t>:</w:t>
            </w:r>
          </w:p>
          <w:p w:rsidR="00AF723B" w:rsidRDefault="00AF723B" w:rsidP="00AF723B">
            <w:pPr>
              <w:widowControl w:val="0"/>
              <w:jc w:val="both"/>
              <w:rPr>
                <w:rFonts w:eastAsia="Calibri" w:cs="Calibri"/>
                <w:b/>
                <w:color w:val="7030A0"/>
                <w:sz w:val="24"/>
                <w:szCs w:val="24"/>
                <w:lang w:val="ru-RU"/>
              </w:rPr>
            </w:pPr>
            <w:r w:rsidRPr="00F719FF">
              <w:rPr>
                <w:rFonts w:eastAsia="Calibri" w:cs="Calibri"/>
                <w:b/>
                <w:color w:val="7030A0"/>
                <w:sz w:val="24"/>
                <w:szCs w:val="24"/>
                <w:lang w:val="ru-RU"/>
              </w:rPr>
              <w:t xml:space="preserve">Это изменение предназначено для ускорения игры, не требуя возврата мяча к месту </w:t>
            </w:r>
            <w:r w:rsidR="00F719FF">
              <w:rPr>
                <w:rFonts w:eastAsia="Calibri" w:cs="Calibri"/>
                <w:b/>
                <w:color w:val="7030A0"/>
                <w:sz w:val="24"/>
                <w:szCs w:val="24"/>
                <w:lang w:val="ru-RU"/>
              </w:rPr>
              <w:t>совершения нарушения</w:t>
            </w:r>
            <w:r w:rsidRPr="00F719FF">
              <w:rPr>
                <w:rFonts w:eastAsia="Calibri" w:cs="Calibri"/>
                <w:b/>
                <w:color w:val="7030A0"/>
                <w:sz w:val="24"/>
                <w:szCs w:val="24"/>
                <w:lang w:val="ru-RU"/>
              </w:rPr>
              <w:t>.</w:t>
            </w:r>
          </w:p>
          <w:p w:rsidR="00AF723B" w:rsidRPr="00F719FF" w:rsidRDefault="00AF723B" w:rsidP="00AF723B">
            <w:pPr>
              <w:widowControl w:val="0"/>
              <w:jc w:val="both"/>
              <w:rPr>
                <w:rFonts w:eastAsia="Calibri" w:cs="Calibri"/>
                <w:b/>
                <w:color w:val="7030A0"/>
                <w:sz w:val="24"/>
                <w:szCs w:val="24"/>
                <w:lang w:val="ru-RU"/>
              </w:rPr>
            </w:pPr>
            <w:r w:rsidRPr="00F719FF">
              <w:rPr>
                <w:rFonts w:eastAsia="Calibri" w:cs="Calibri"/>
                <w:b/>
                <w:color w:val="7030A0"/>
                <w:sz w:val="24"/>
                <w:szCs w:val="24"/>
                <w:lang w:val="ru-RU"/>
              </w:rPr>
              <w:t xml:space="preserve">Для любого </w:t>
            </w:r>
            <w:r w:rsidR="00F719FF">
              <w:rPr>
                <w:rFonts w:eastAsia="Calibri" w:cs="Calibri"/>
                <w:b/>
                <w:color w:val="7030A0"/>
                <w:sz w:val="24"/>
                <w:szCs w:val="24"/>
                <w:lang w:val="ru-RU"/>
              </w:rPr>
              <w:t>свободного</w:t>
            </w:r>
            <w:r w:rsidRPr="00F719FF">
              <w:rPr>
                <w:rFonts w:eastAsia="Calibri" w:cs="Calibri"/>
                <w:b/>
                <w:color w:val="7030A0"/>
                <w:sz w:val="24"/>
                <w:szCs w:val="24"/>
                <w:lang w:val="ru-RU"/>
              </w:rPr>
              <w:t xml:space="preserve"> броска, присужденного </w:t>
            </w:r>
            <w:r w:rsidR="00F719FF">
              <w:rPr>
                <w:rFonts w:eastAsia="Calibri" w:cs="Calibri"/>
                <w:b/>
                <w:color w:val="7030A0"/>
                <w:sz w:val="24"/>
                <w:szCs w:val="24"/>
                <w:lang w:val="ru-RU"/>
              </w:rPr>
              <w:t>в пределах</w:t>
            </w:r>
            <w:r w:rsidRPr="00F719FF">
              <w:rPr>
                <w:rFonts w:eastAsia="Calibri" w:cs="Calibri"/>
                <w:b/>
                <w:color w:val="7030A0"/>
                <w:sz w:val="24"/>
                <w:szCs w:val="24"/>
                <w:lang w:val="ru-RU"/>
              </w:rPr>
              <w:t xml:space="preserve"> 2</w:t>
            </w:r>
            <w:r w:rsidR="007F1EFA">
              <w:rPr>
                <w:rFonts w:eastAsia="Calibri" w:cs="Calibri"/>
                <w:b/>
                <w:color w:val="7030A0"/>
                <w:sz w:val="24"/>
                <w:szCs w:val="24"/>
                <w:lang w:val="ru-RU"/>
              </w:rPr>
              <w:t>-х</w:t>
            </w:r>
            <w:r w:rsidRPr="00F719FF">
              <w:rPr>
                <w:rFonts w:eastAsia="Calibri" w:cs="Calibri"/>
                <w:b/>
                <w:color w:val="7030A0"/>
                <w:sz w:val="24"/>
                <w:szCs w:val="24"/>
                <w:lang w:val="ru-RU"/>
              </w:rPr>
              <w:t xml:space="preserve"> м</w:t>
            </w:r>
            <w:r w:rsidR="007F1EFA">
              <w:rPr>
                <w:rFonts w:eastAsia="Calibri" w:cs="Calibri"/>
                <w:b/>
                <w:color w:val="7030A0"/>
                <w:sz w:val="24"/>
                <w:szCs w:val="24"/>
                <w:lang w:val="ru-RU"/>
              </w:rPr>
              <w:t>етров</w:t>
            </w:r>
            <w:r w:rsidRPr="00F719FF">
              <w:rPr>
                <w:rFonts w:eastAsia="Calibri" w:cs="Calibri"/>
                <w:b/>
                <w:color w:val="7030A0"/>
                <w:sz w:val="24"/>
                <w:szCs w:val="24"/>
                <w:lang w:val="ru-RU"/>
              </w:rPr>
              <w:t xml:space="preserve">, </w:t>
            </w:r>
            <w:r w:rsidR="00F719FF">
              <w:rPr>
                <w:rFonts w:eastAsia="Calibri" w:cs="Calibri"/>
                <w:b/>
                <w:color w:val="7030A0"/>
                <w:sz w:val="24"/>
                <w:szCs w:val="24"/>
                <w:lang w:val="ru-RU"/>
              </w:rPr>
              <w:t>и</w:t>
            </w:r>
            <w:r w:rsidRPr="00F719FF">
              <w:rPr>
                <w:rFonts w:eastAsia="Calibri" w:cs="Calibri"/>
                <w:b/>
                <w:color w:val="7030A0"/>
                <w:sz w:val="24"/>
                <w:szCs w:val="24"/>
                <w:lang w:val="ru-RU"/>
              </w:rPr>
              <w:t xml:space="preserve">грок все равно </w:t>
            </w:r>
            <w:r w:rsidR="00F719FF" w:rsidRPr="00F719FF">
              <w:rPr>
                <w:rFonts w:eastAsia="Calibri" w:cs="Calibri"/>
                <w:b/>
                <w:color w:val="7030A0"/>
                <w:sz w:val="24"/>
                <w:szCs w:val="24"/>
                <w:lang w:val="ru-RU"/>
              </w:rPr>
              <w:t xml:space="preserve">должен </w:t>
            </w:r>
            <w:r w:rsidRPr="00F719FF">
              <w:rPr>
                <w:rFonts w:eastAsia="Calibri" w:cs="Calibri"/>
                <w:b/>
                <w:color w:val="7030A0"/>
                <w:sz w:val="24"/>
                <w:szCs w:val="24"/>
                <w:lang w:val="ru-RU"/>
              </w:rPr>
              <w:t>в</w:t>
            </w:r>
            <w:r w:rsidR="00F719FF">
              <w:rPr>
                <w:rFonts w:eastAsia="Calibri" w:cs="Calibri"/>
                <w:b/>
                <w:color w:val="7030A0"/>
                <w:sz w:val="24"/>
                <w:szCs w:val="24"/>
                <w:lang w:val="ru-RU"/>
              </w:rPr>
              <w:t>ернуть</w:t>
            </w:r>
            <w:r w:rsidRPr="00F719FF">
              <w:rPr>
                <w:rFonts w:eastAsia="Calibri" w:cs="Calibri"/>
                <w:b/>
                <w:color w:val="7030A0"/>
                <w:sz w:val="24"/>
                <w:szCs w:val="24"/>
                <w:lang w:val="ru-RU"/>
              </w:rPr>
              <w:t xml:space="preserve"> мяч на 2</w:t>
            </w:r>
            <w:r w:rsidR="00F719FF">
              <w:rPr>
                <w:rFonts w:eastAsia="Calibri" w:cs="Calibri"/>
                <w:b/>
                <w:color w:val="7030A0"/>
                <w:sz w:val="24"/>
                <w:szCs w:val="24"/>
                <w:lang w:val="ru-RU"/>
              </w:rPr>
              <w:t xml:space="preserve">-х метровую </w:t>
            </w:r>
            <w:r w:rsidRPr="00F719FF">
              <w:rPr>
                <w:rFonts w:eastAsia="Calibri" w:cs="Calibri"/>
                <w:b/>
                <w:color w:val="7030A0"/>
                <w:sz w:val="24"/>
                <w:szCs w:val="24"/>
                <w:lang w:val="ru-RU"/>
              </w:rPr>
              <w:t>лини</w:t>
            </w:r>
            <w:r w:rsidR="00F719FF">
              <w:rPr>
                <w:rFonts w:eastAsia="Calibri" w:cs="Calibri"/>
                <w:b/>
                <w:color w:val="7030A0"/>
                <w:sz w:val="24"/>
                <w:szCs w:val="24"/>
                <w:lang w:val="ru-RU"/>
              </w:rPr>
              <w:t>ю</w:t>
            </w:r>
            <w:r w:rsidRPr="00F719FF">
              <w:rPr>
                <w:rFonts w:eastAsia="Calibri" w:cs="Calibri"/>
                <w:b/>
                <w:color w:val="7030A0"/>
                <w:sz w:val="24"/>
                <w:szCs w:val="24"/>
                <w:lang w:val="ru-RU"/>
              </w:rPr>
              <w:t>.</w:t>
            </w:r>
          </w:p>
          <w:p w:rsidR="00AF723B" w:rsidRPr="00F719FF" w:rsidRDefault="00AF723B" w:rsidP="00F719FF">
            <w:pPr>
              <w:widowControl w:val="0"/>
              <w:jc w:val="both"/>
              <w:rPr>
                <w:rFonts w:eastAsia="Calibri" w:cs="Calibri"/>
                <w:b/>
                <w:sz w:val="24"/>
                <w:szCs w:val="24"/>
                <w:lang w:val="ru-RU"/>
              </w:rPr>
            </w:pPr>
            <w:r w:rsidRPr="00F719FF">
              <w:rPr>
                <w:rFonts w:eastAsia="Calibri" w:cs="Calibri"/>
                <w:b/>
                <w:color w:val="7030A0"/>
                <w:sz w:val="24"/>
                <w:szCs w:val="24"/>
                <w:lang w:val="ru-RU"/>
              </w:rPr>
              <w:t>См</w:t>
            </w:r>
            <w:r w:rsidR="00F719FF">
              <w:rPr>
                <w:rFonts w:eastAsia="Calibri" w:cs="Calibri"/>
                <w:b/>
                <w:color w:val="7030A0"/>
                <w:sz w:val="24"/>
                <w:szCs w:val="24"/>
                <w:lang w:val="ru-RU"/>
              </w:rPr>
              <w:t>отрите т</w:t>
            </w:r>
            <w:r w:rsidRPr="00F719FF">
              <w:rPr>
                <w:rFonts w:eastAsia="Calibri" w:cs="Calibri"/>
                <w:b/>
                <w:color w:val="7030A0"/>
                <w:sz w:val="24"/>
                <w:szCs w:val="24"/>
                <w:lang w:val="ru-RU"/>
              </w:rPr>
              <w:t xml:space="preserve">акже комментарии </w:t>
            </w:r>
            <w:r w:rsidR="00F719FF">
              <w:rPr>
                <w:rFonts w:eastAsia="Calibri" w:cs="Calibri"/>
                <w:b/>
                <w:color w:val="7030A0"/>
                <w:sz w:val="24"/>
                <w:szCs w:val="24"/>
                <w:lang w:val="ru-RU"/>
              </w:rPr>
              <w:t>к</w:t>
            </w:r>
            <w:r w:rsidRPr="00F719FF">
              <w:rPr>
                <w:rFonts w:eastAsia="Calibri" w:cs="Calibri"/>
                <w:b/>
                <w:color w:val="7030A0"/>
                <w:sz w:val="24"/>
                <w:szCs w:val="24"/>
                <w:lang w:val="ru-RU"/>
              </w:rPr>
              <w:t xml:space="preserve"> П</w:t>
            </w:r>
            <w:r w:rsidR="00F719FF">
              <w:rPr>
                <w:rFonts w:eastAsia="Calibri" w:cs="Calibri"/>
                <w:b/>
                <w:color w:val="7030A0"/>
                <w:sz w:val="24"/>
                <w:szCs w:val="24"/>
                <w:lang w:val="ru-RU"/>
              </w:rPr>
              <w:t xml:space="preserve">редложению о </w:t>
            </w:r>
            <w:r w:rsidRPr="00F719FF">
              <w:rPr>
                <w:rFonts w:eastAsia="Calibri" w:cs="Calibri"/>
                <w:b/>
                <w:color w:val="7030A0"/>
                <w:sz w:val="24"/>
                <w:szCs w:val="24"/>
                <w:lang w:val="ru-RU"/>
              </w:rPr>
              <w:t>Поправк</w:t>
            </w:r>
            <w:r w:rsidR="00F719FF">
              <w:rPr>
                <w:rFonts w:eastAsia="Calibri" w:cs="Calibri"/>
                <w:b/>
                <w:color w:val="7030A0"/>
                <w:sz w:val="24"/>
                <w:szCs w:val="24"/>
                <w:lang w:val="ru-RU"/>
              </w:rPr>
              <w:t xml:space="preserve">е </w:t>
            </w:r>
            <w:r w:rsidR="00F719FF" w:rsidRPr="00F719FF">
              <w:rPr>
                <w:rFonts w:eastAsia="Calibri" w:cs="Calibri"/>
                <w:b/>
                <w:color w:val="7030A0"/>
                <w:sz w:val="24"/>
                <w:szCs w:val="24"/>
                <w:lang w:val="ru-RU"/>
              </w:rPr>
              <w:t>#8.</w:t>
            </w:r>
          </w:p>
        </w:tc>
      </w:tr>
      <w:tr w:rsidR="00874A6C" w:rsidRPr="0041379B" w:rsidTr="00403F81">
        <w:tc>
          <w:tcPr>
            <w:tcW w:w="5000" w:type="pct"/>
            <w:tcBorders>
              <w:bottom w:val="single" w:sz="18" w:space="0" w:color="auto"/>
            </w:tcBorders>
            <w:shd w:val="clear" w:color="auto" w:fill="auto"/>
          </w:tcPr>
          <w:p w:rsidR="00874A6C" w:rsidRPr="00AF723B" w:rsidRDefault="00874A6C" w:rsidP="007F1EFA">
            <w:pPr>
              <w:widowControl w:val="0"/>
              <w:spacing w:before="24"/>
              <w:rPr>
                <w:rFonts w:eastAsia="Calibri" w:cs="Calibri"/>
                <w:b/>
                <w:bCs/>
                <w:spacing w:val="1"/>
                <w:sz w:val="24"/>
                <w:szCs w:val="24"/>
                <w:lang w:val="ru-RU"/>
              </w:rPr>
            </w:pPr>
          </w:p>
        </w:tc>
      </w:tr>
      <w:tr w:rsidR="001E52A9" w:rsidRPr="00BF2462" w:rsidTr="00403F81">
        <w:tc>
          <w:tcPr>
            <w:tcW w:w="5000" w:type="pct"/>
            <w:tcBorders>
              <w:top w:val="single" w:sz="18" w:space="0" w:color="auto"/>
            </w:tcBorders>
            <w:shd w:val="clear" w:color="auto" w:fill="FFFF00"/>
          </w:tcPr>
          <w:p w:rsidR="001E52A9" w:rsidRPr="00BF2462" w:rsidRDefault="0041379B" w:rsidP="000F31EB">
            <w:pPr>
              <w:widowControl w:val="0"/>
              <w:spacing w:before="24" w:line="260" w:lineRule="auto"/>
              <w:rPr>
                <w:rFonts w:eastAsia="Calibri" w:cs="Calibri"/>
                <w:sz w:val="24"/>
                <w:szCs w:val="24"/>
                <w:lang w:val="en-US"/>
              </w:rPr>
            </w:pPr>
            <w:proofErr w:type="spellStart"/>
            <w:r w:rsidRPr="0041379B">
              <w:rPr>
                <w:rFonts w:eastAsia="Calibri" w:cs="Calibri"/>
                <w:b/>
                <w:bCs/>
                <w:spacing w:val="1"/>
                <w:sz w:val="24"/>
                <w:szCs w:val="24"/>
                <w:lang w:val="en-US"/>
              </w:rPr>
              <w:t>Поправк</w:t>
            </w:r>
            <w:proofErr w:type="spellEnd"/>
            <w:r>
              <w:rPr>
                <w:rFonts w:eastAsia="Calibri" w:cs="Calibri"/>
                <w:b/>
                <w:bCs/>
                <w:spacing w:val="1"/>
                <w:sz w:val="24"/>
                <w:szCs w:val="24"/>
                <w:lang w:val="ru-RU"/>
              </w:rPr>
              <w:t xml:space="preserve">а </w:t>
            </w:r>
            <w:r w:rsidR="00BA6387" w:rsidRPr="00BA6387">
              <w:rPr>
                <w:rFonts w:eastAsia="Calibri" w:cs="Calibri"/>
                <w:b/>
                <w:bCs/>
                <w:spacing w:val="1"/>
                <w:sz w:val="24"/>
                <w:szCs w:val="24"/>
                <w:lang w:val="en-US"/>
              </w:rPr>
              <w:t>#8</w:t>
            </w:r>
          </w:p>
        </w:tc>
      </w:tr>
      <w:tr w:rsidR="001E52A9" w:rsidRPr="0041379B" w:rsidTr="008B09CE">
        <w:tc>
          <w:tcPr>
            <w:tcW w:w="5000" w:type="pct"/>
          </w:tcPr>
          <w:p w:rsidR="001E52A9" w:rsidRPr="00BA6387" w:rsidRDefault="00BA6387" w:rsidP="007F1EFA">
            <w:pPr>
              <w:widowControl w:val="0"/>
              <w:spacing w:line="274" w:lineRule="exact"/>
              <w:rPr>
                <w:rFonts w:eastAsia="Calibri" w:cs="Calibri"/>
                <w:sz w:val="24"/>
                <w:szCs w:val="24"/>
                <w:lang w:val="ru-RU"/>
              </w:rPr>
            </w:pPr>
            <w:r w:rsidRPr="00BA6387">
              <w:rPr>
                <w:rFonts w:eastAsia="Calibri" w:cs="Calibri"/>
                <w:spacing w:val="1"/>
                <w:sz w:val="24"/>
                <w:szCs w:val="24"/>
                <w:lang w:val="ru-RU"/>
              </w:rPr>
              <w:t xml:space="preserve">Правило </w:t>
            </w:r>
            <w:r w:rsidRPr="00BA6387">
              <w:rPr>
                <w:rFonts w:eastAsia="Calibri" w:cs="Calibri"/>
                <w:spacing w:val="1"/>
                <w:sz w:val="24"/>
                <w:szCs w:val="24"/>
                <w:lang w:val="en-US"/>
              </w:rPr>
              <w:t>WP</w:t>
            </w:r>
            <w:r w:rsidRPr="00BA6387">
              <w:rPr>
                <w:rFonts w:eastAsia="Calibri" w:cs="Calibri"/>
                <w:spacing w:val="1"/>
                <w:sz w:val="24"/>
                <w:szCs w:val="24"/>
                <w:lang w:val="ru-RU"/>
              </w:rPr>
              <w:t xml:space="preserve"> 14 — Способ ведения счета</w:t>
            </w:r>
          </w:p>
        </w:tc>
      </w:tr>
      <w:tr w:rsidR="001E52A9" w:rsidRPr="00BF2462" w:rsidTr="008B09CE">
        <w:tc>
          <w:tcPr>
            <w:tcW w:w="5000" w:type="pct"/>
          </w:tcPr>
          <w:p w:rsidR="001E52A9" w:rsidRPr="00BF2462" w:rsidRDefault="0001552A" w:rsidP="00966605">
            <w:pPr>
              <w:widowControl w:val="0"/>
              <w:spacing w:before="19" w:line="256" w:lineRule="auto"/>
              <w:rPr>
                <w:rFonts w:eastAsia="Calibri" w:cs="Calibri"/>
                <w:sz w:val="24"/>
                <w:szCs w:val="24"/>
                <w:lang w:val="en-US"/>
              </w:rPr>
            </w:pPr>
            <w:proofErr w:type="spellStart"/>
            <w:r w:rsidRPr="0001552A">
              <w:rPr>
                <w:rFonts w:eastAsia="Calibri" w:cs="Calibri"/>
                <w:b/>
                <w:bCs/>
                <w:spacing w:val="-1"/>
                <w:sz w:val="24"/>
                <w:szCs w:val="24"/>
                <w:lang w:val="en-US"/>
              </w:rPr>
              <w:t>Действующее</w:t>
            </w:r>
            <w:proofErr w:type="spellEnd"/>
            <w:r w:rsidRPr="0001552A">
              <w:rPr>
                <w:rFonts w:eastAsia="Calibri" w:cs="Calibri"/>
                <w:b/>
                <w:bCs/>
                <w:spacing w:val="-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1552A">
              <w:rPr>
                <w:rFonts w:eastAsia="Calibri" w:cs="Calibri"/>
                <w:b/>
                <w:bCs/>
                <w:spacing w:val="-1"/>
                <w:sz w:val="24"/>
                <w:szCs w:val="24"/>
                <w:lang w:val="en-US"/>
              </w:rPr>
              <w:t>правило</w:t>
            </w:r>
            <w:proofErr w:type="spellEnd"/>
            <w:r w:rsidRPr="0001552A">
              <w:rPr>
                <w:rFonts w:eastAsia="Calibri" w:cs="Calibri"/>
                <w:b/>
                <w:bCs/>
                <w:spacing w:val="-1"/>
                <w:sz w:val="24"/>
                <w:szCs w:val="24"/>
                <w:lang w:val="en-US"/>
              </w:rPr>
              <w:t>:</w:t>
            </w:r>
          </w:p>
        </w:tc>
      </w:tr>
      <w:tr w:rsidR="00966605" w:rsidRPr="0041379B" w:rsidTr="008B09CE">
        <w:tc>
          <w:tcPr>
            <w:tcW w:w="5000" w:type="pct"/>
          </w:tcPr>
          <w:p w:rsidR="00F357F9" w:rsidRPr="00BA6387" w:rsidRDefault="00BA6387" w:rsidP="00BA6387">
            <w:pPr>
              <w:jc w:val="both"/>
              <w:rPr>
                <w:color w:val="0070C0"/>
                <w:sz w:val="24"/>
                <w:szCs w:val="24"/>
                <w:lang w:val="ru-RU"/>
              </w:rPr>
            </w:pPr>
            <w:r w:rsidRPr="00BA6387">
              <w:rPr>
                <w:color w:val="0070C0"/>
                <w:sz w:val="24"/>
                <w:szCs w:val="24"/>
                <w:lang w:val="en-US"/>
              </w:rPr>
              <w:t>WP</w:t>
            </w:r>
            <w:r w:rsidRPr="00BA6387">
              <w:rPr>
                <w:color w:val="0070C0"/>
                <w:sz w:val="24"/>
                <w:szCs w:val="24"/>
                <w:lang w:val="ru-RU"/>
              </w:rPr>
              <w:t xml:space="preserve"> 14.3(</w:t>
            </w:r>
            <w:r w:rsidRPr="00BA6387">
              <w:rPr>
                <w:color w:val="0070C0"/>
                <w:sz w:val="24"/>
                <w:szCs w:val="24"/>
                <w:lang w:val="en-US"/>
              </w:rPr>
              <w:t>d</w:t>
            </w:r>
            <w:r w:rsidRPr="00BA6387">
              <w:rPr>
                <w:color w:val="0070C0"/>
                <w:sz w:val="24"/>
                <w:szCs w:val="24"/>
                <w:lang w:val="ru-RU"/>
              </w:rPr>
              <w:t>) – "Гол может быть забит (</w:t>
            </w:r>
            <w:r w:rsidRPr="00BA6387">
              <w:rPr>
                <w:color w:val="0070C0"/>
                <w:sz w:val="24"/>
                <w:szCs w:val="24"/>
                <w:lang w:val="en-US"/>
              </w:rPr>
              <w:t>d</w:t>
            </w:r>
            <w:r w:rsidRPr="00BA6387">
              <w:rPr>
                <w:color w:val="0070C0"/>
                <w:sz w:val="24"/>
                <w:szCs w:val="24"/>
                <w:lang w:val="ru-RU"/>
              </w:rPr>
              <w:t>) немедленным броском со свободного, присужденного вне 5-ти метровой зоны".</w:t>
            </w:r>
          </w:p>
          <w:p w:rsidR="00966605" w:rsidRPr="00BA6387" w:rsidRDefault="00966605" w:rsidP="007F1EFA">
            <w:pPr>
              <w:widowControl w:val="0"/>
              <w:spacing w:before="9" w:line="260" w:lineRule="exact"/>
              <w:rPr>
                <w:rFonts w:eastAsia="Calibri" w:cs="Calibri"/>
                <w:b/>
                <w:bCs/>
                <w:spacing w:val="1"/>
                <w:sz w:val="24"/>
                <w:szCs w:val="24"/>
                <w:lang w:val="ru-RU"/>
              </w:rPr>
            </w:pPr>
          </w:p>
        </w:tc>
      </w:tr>
      <w:tr w:rsidR="008B09CE" w:rsidRPr="00966605" w:rsidTr="008B09CE">
        <w:tc>
          <w:tcPr>
            <w:tcW w:w="5000" w:type="pct"/>
          </w:tcPr>
          <w:p w:rsidR="00966605" w:rsidRPr="00966605" w:rsidRDefault="00160B45" w:rsidP="007F1EFA">
            <w:pPr>
              <w:widowControl w:val="0"/>
              <w:spacing w:before="9" w:line="260" w:lineRule="exact"/>
              <w:rPr>
                <w:rFonts w:eastAsia="Calibri" w:cs="Calibri"/>
                <w:spacing w:val="-1"/>
                <w:position w:val="1"/>
                <w:sz w:val="24"/>
                <w:szCs w:val="24"/>
                <w:lang w:val="en-US"/>
              </w:rPr>
            </w:pPr>
            <w:proofErr w:type="spellStart"/>
            <w:r w:rsidRPr="0001552A">
              <w:rPr>
                <w:rFonts w:eastAsia="Calibri" w:cs="Calibri"/>
                <w:b/>
                <w:bCs/>
                <w:spacing w:val="1"/>
                <w:sz w:val="24"/>
                <w:szCs w:val="24"/>
                <w:lang w:val="en-US"/>
              </w:rPr>
              <w:t>Предложение</w:t>
            </w:r>
            <w:proofErr w:type="spellEnd"/>
            <w:r w:rsidRPr="0001552A">
              <w:rPr>
                <w:rFonts w:eastAsia="Calibri" w:cs="Calibri"/>
                <w:b/>
                <w:bCs/>
                <w:spacing w:val="1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1"/>
                <w:sz w:val="24"/>
                <w:szCs w:val="24"/>
                <w:lang w:val="ru-RU"/>
              </w:rPr>
              <w:t>о</w:t>
            </w:r>
            <w:r w:rsidRPr="0001552A">
              <w:rPr>
                <w:rFonts w:eastAsia="Calibri" w:cs="Calibri"/>
                <w:b/>
                <w:bCs/>
                <w:spacing w:val="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1552A">
              <w:rPr>
                <w:rFonts w:eastAsia="Calibri" w:cs="Calibri"/>
                <w:b/>
                <w:bCs/>
                <w:spacing w:val="1"/>
                <w:sz w:val="24"/>
                <w:szCs w:val="24"/>
                <w:lang w:val="en-US"/>
              </w:rPr>
              <w:t>поправке</w:t>
            </w:r>
            <w:proofErr w:type="spellEnd"/>
            <w:r w:rsidRPr="0001552A">
              <w:rPr>
                <w:rFonts w:eastAsia="Calibri" w:cs="Calibri"/>
                <w:b/>
                <w:bCs/>
                <w:spacing w:val="1"/>
                <w:sz w:val="24"/>
                <w:szCs w:val="24"/>
                <w:lang w:val="en-US"/>
              </w:rPr>
              <w:t>:</w:t>
            </w:r>
          </w:p>
        </w:tc>
      </w:tr>
      <w:tr w:rsidR="001E52A9" w:rsidRPr="0041379B" w:rsidTr="008B09CE">
        <w:tc>
          <w:tcPr>
            <w:tcW w:w="5000" w:type="pct"/>
          </w:tcPr>
          <w:p w:rsidR="00BA6387" w:rsidRPr="002E6427" w:rsidRDefault="00BA6387" w:rsidP="00BA6387">
            <w:pPr>
              <w:widowControl w:val="0"/>
              <w:spacing w:before="9" w:line="260" w:lineRule="exact"/>
              <w:rPr>
                <w:rFonts w:eastAsia="Calibri" w:cs="Calibri"/>
                <w:color w:val="FF0000"/>
                <w:spacing w:val="-1"/>
                <w:position w:val="1"/>
                <w:sz w:val="24"/>
                <w:szCs w:val="24"/>
                <w:highlight w:val="yellow"/>
                <w:lang w:val="ru-RU"/>
              </w:rPr>
            </w:pPr>
            <w:r w:rsidRPr="002E6427">
              <w:rPr>
                <w:rFonts w:eastAsia="Calibri" w:cs="Calibri"/>
                <w:color w:val="FF0000"/>
                <w:spacing w:val="-1"/>
                <w:position w:val="1"/>
                <w:sz w:val="24"/>
                <w:szCs w:val="24"/>
                <w:highlight w:val="yellow"/>
                <w:lang w:val="ru-RU"/>
              </w:rPr>
              <w:t xml:space="preserve">броском со свободного, присужденного вне 5-ти метровой зоны после ложного замаха или </w:t>
            </w:r>
            <w:proofErr w:type="spellStart"/>
            <w:r w:rsidRPr="002E6427">
              <w:rPr>
                <w:rFonts w:eastAsia="Calibri" w:cs="Calibri"/>
                <w:color w:val="FF0000"/>
                <w:spacing w:val="-1"/>
                <w:position w:val="1"/>
                <w:sz w:val="24"/>
                <w:szCs w:val="24"/>
                <w:highlight w:val="yellow"/>
                <w:lang w:val="ru-RU"/>
              </w:rPr>
              <w:t>дрибблинга</w:t>
            </w:r>
            <w:proofErr w:type="spellEnd"/>
            <w:r w:rsidRPr="002E6427">
              <w:rPr>
                <w:rFonts w:eastAsia="Calibri" w:cs="Calibri"/>
                <w:color w:val="FF0000"/>
                <w:spacing w:val="-1"/>
                <w:position w:val="1"/>
                <w:sz w:val="24"/>
                <w:szCs w:val="24"/>
                <w:highlight w:val="yellow"/>
                <w:lang w:val="ru-RU"/>
              </w:rPr>
              <w:t>, или опустив мяч на воду"</w:t>
            </w:r>
          </w:p>
          <w:p w:rsidR="001E52A9" w:rsidRPr="00AB6CC8" w:rsidRDefault="00BA6387" w:rsidP="00AB6CC8">
            <w:pPr>
              <w:widowControl w:val="0"/>
              <w:spacing w:before="9" w:line="260" w:lineRule="exact"/>
              <w:jc w:val="both"/>
              <w:rPr>
                <w:rFonts w:eastAsia="Calibri" w:cs="Calibri"/>
                <w:color w:val="FF0000"/>
                <w:spacing w:val="-1"/>
                <w:position w:val="1"/>
                <w:sz w:val="24"/>
                <w:szCs w:val="24"/>
                <w:highlight w:val="yellow"/>
                <w:lang w:val="ru-RU"/>
              </w:rPr>
            </w:pPr>
            <w:r w:rsidRPr="00EA25F7">
              <w:rPr>
                <w:rFonts w:eastAsia="Calibri" w:cs="Calibri"/>
                <w:color w:val="FF0000"/>
                <w:spacing w:val="-1"/>
                <w:position w:val="1"/>
                <w:sz w:val="24"/>
                <w:szCs w:val="24"/>
                <w:highlight w:val="yellow"/>
                <w:lang w:val="ru-RU"/>
              </w:rPr>
              <w:t>[Примечание: когда игрок не пр</w:t>
            </w:r>
            <w:r w:rsidR="00AB6CC8">
              <w:rPr>
                <w:rFonts w:eastAsia="Calibri" w:cs="Calibri"/>
                <w:color w:val="FF0000"/>
                <w:spacing w:val="-1"/>
                <w:position w:val="1"/>
                <w:sz w:val="24"/>
                <w:szCs w:val="24"/>
                <w:highlight w:val="yellow"/>
                <w:lang w:val="ru-RU"/>
              </w:rPr>
              <w:t>оводит прямой бросок, то мяч не</w:t>
            </w:r>
            <w:r w:rsidRPr="00EA25F7">
              <w:rPr>
                <w:rFonts w:eastAsia="Calibri" w:cs="Calibri"/>
                <w:color w:val="FF0000"/>
                <w:spacing w:val="-1"/>
                <w:position w:val="1"/>
                <w:sz w:val="24"/>
                <w:szCs w:val="24"/>
                <w:highlight w:val="yellow"/>
                <w:lang w:val="ru-RU"/>
              </w:rPr>
              <w:t xml:space="preserve">обходимо ввести в игру так, как указано в Правилах, без ложных замахов и </w:t>
            </w:r>
            <w:proofErr w:type="spellStart"/>
            <w:r w:rsidRPr="00EA25F7">
              <w:rPr>
                <w:rFonts w:eastAsia="Calibri" w:cs="Calibri"/>
                <w:color w:val="FF0000"/>
                <w:spacing w:val="-1"/>
                <w:position w:val="1"/>
                <w:sz w:val="24"/>
                <w:szCs w:val="24"/>
                <w:highlight w:val="yellow"/>
                <w:lang w:val="ru-RU"/>
              </w:rPr>
              <w:t>дрибблинга</w:t>
            </w:r>
            <w:proofErr w:type="spellEnd"/>
            <w:r w:rsidRPr="00EA25F7">
              <w:rPr>
                <w:rFonts w:eastAsia="Calibri" w:cs="Calibri"/>
                <w:color w:val="FF0000"/>
                <w:spacing w:val="-1"/>
                <w:position w:val="1"/>
                <w:sz w:val="24"/>
                <w:szCs w:val="24"/>
                <w:highlight w:val="yellow"/>
                <w:lang w:val="ru-RU"/>
              </w:rPr>
              <w:t xml:space="preserve">] </w:t>
            </w:r>
          </w:p>
        </w:tc>
      </w:tr>
      <w:tr w:rsidR="001E52A9" w:rsidRPr="0041379B" w:rsidTr="008B09CE">
        <w:tc>
          <w:tcPr>
            <w:tcW w:w="5000" w:type="pct"/>
          </w:tcPr>
          <w:p w:rsidR="001E52A9" w:rsidRPr="00AB6CC8" w:rsidRDefault="001E52A9" w:rsidP="007F1EFA">
            <w:pPr>
              <w:widowControl w:val="0"/>
              <w:rPr>
                <w:rFonts w:eastAsia="Calibri" w:cs="Calibri"/>
                <w:sz w:val="24"/>
                <w:szCs w:val="24"/>
                <w:highlight w:val="yellow"/>
                <w:lang w:val="ru-RU"/>
              </w:rPr>
            </w:pPr>
          </w:p>
        </w:tc>
      </w:tr>
      <w:tr w:rsidR="001E52A9" w:rsidRPr="0041379B" w:rsidTr="002541B8">
        <w:trPr>
          <w:trHeight w:val="993"/>
        </w:trPr>
        <w:tc>
          <w:tcPr>
            <w:tcW w:w="5000" w:type="pct"/>
          </w:tcPr>
          <w:p w:rsidR="00836D9F" w:rsidRPr="002541B8" w:rsidRDefault="00836D9F" w:rsidP="00836D9F">
            <w:pPr>
              <w:widowControl w:val="0"/>
              <w:spacing w:before="9" w:line="260" w:lineRule="exact"/>
              <w:jc w:val="both"/>
              <w:rPr>
                <w:rFonts w:eastAsia="Calibri" w:cs="Times New Roman"/>
                <w:b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b/>
                <w:sz w:val="24"/>
                <w:szCs w:val="24"/>
                <w:lang w:val="ru-RU"/>
              </w:rPr>
              <w:t>Комментарии</w:t>
            </w:r>
            <w:r w:rsidRPr="002541B8">
              <w:rPr>
                <w:rFonts w:eastAsia="Calibri" w:cs="Times New Roma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b/>
                <w:sz w:val="24"/>
                <w:szCs w:val="24"/>
                <w:lang w:val="ru-RU"/>
              </w:rPr>
              <w:t>и</w:t>
            </w:r>
            <w:r w:rsidRPr="002541B8">
              <w:rPr>
                <w:rFonts w:eastAsia="Calibri" w:cs="Times New Roma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b/>
                <w:sz w:val="24"/>
                <w:szCs w:val="24"/>
                <w:lang w:val="ru-RU"/>
              </w:rPr>
              <w:t>заметки</w:t>
            </w:r>
            <w:r w:rsidRPr="002541B8">
              <w:rPr>
                <w:rFonts w:eastAsia="Calibri" w:cs="Times New Roma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b/>
                <w:sz w:val="24"/>
                <w:szCs w:val="24"/>
                <w:lang w:val="en-US"/>
              </w:rPr>
              <w:t>T</w:t>
            </w:r>
            <w:r w:rsidRPr="00BF2462">
              <w:rPr>
                <w:rFonts w:eastAsia="Calibri" w:cs="Times New Roman"/>
                <w:b/>
                <w:sz w:val="24"/>
                <w:szCs w:val="24"/>
                <w:lang w:val="en-US"/>
              </w:rPr>
              <w:t>WPC</w:t>
            </w:r>
            <w:r w:rsidRPr="002541B8">
              <w:rPr>
                <w:rFonts w:eastAsia="Calibri" w:cs="Times New Roman"/>
                <w:b/>
                <w:sz w:val="24"/>
                <w:szCs w:val="24"/>
                <w:lang w:val="ru-RU"/>
              </w:rPr>
              <w:t>:</w:t>
            </w:r>
          </w:p>
          <w:p w:rsidR="00AB6CC8" w:rsidRPr="002541B8" w:rsidRDefault="00AB6CC8" w:rsidP="002541B8">
            <w:pPr>
              <w:widowControl w:val="0"/>
              <w:spacing w:before="24"/>
              <w:jc w:val="both"/>
              <w:rPr>
                <w:rFonts w:eastAsia="Calibri" w:cs="Calibri"/>
                <w:b/>
                <w:color w:val="7030A0"/>
                <w:sz w:val="24"/>
                <w:szCs w:val="24"/>
                <w:lang w:val="ru-RU"/>
              </w:rPr>
            </w:pPr>
            <w:r w:rsidRPr="002541B8">
              <w:rPr>
                <w:rFonts w:eastAsia="Calibri" w:cs="Calibri"/>
                <w:b/>
                <w:color w:val="7030A0"/>
                <w:sz w:val="24"/>
                <w:szCs w:val="24"/>
                <w:lang w:val="ru-RU"/>
              </w:rPr>
              <w:t>Как мяч, так и свободный бросок должны быть за пределами 6</w:t>
            </w:r>
            <w:r w:rsidR="007F1EFA">
              <w:rPr>
                <w:rFonts w:eastAsia="Calibri" w:cs="Calibri"/>
                <w:b/>
                <w:color w:val="7030A0"/>
                <w:sz w:val="24"/>
                <w:szCs w:val="24"/>
                <w:lang w:val="ru-RU"/>
              </w:rPr>
              <w:t>-ти</w:t>
            </w:r>
            <w:r w:rsidRPr="002541B8">
              <w:rPr>
                <w:rFonts w:eastAsia="Calibri" w:cs="Calibri"/>
                <w:b/>
                <w:color w:val="7030A0"/>
                <w:sz w:val="24"/>
                <w:szCs w:val="24"/>
                <w:lang w:val="ru-RU"/>
              </w:rPr>
              <w:t xml:space="preserve"> метров.</w:t>
            </w:r>
          </w:p>
          <w:p w:rsidR="00AB6CC8" w:rsidRPr="00AB6CC8" w:rsidRDefault="00AB6CC8" w:rsidP="002541B8">
            <w:pPr>
              <w:widowControl w:val="0"/>
              <w:spacing w:before="24"/>
              <w:jc w:val="both"/>
              <w:rPr>
                <w:rFonts w:eastAsia="Calibri" w:cs="Calibri"/>
                <w:b/>
                <w:color w:val="7030A0"/>
                <w:sz w:val="24"/>
                <w:szCs w:val="24"/>
                <w:lang w:val="ru-RU"/>
              </w:rPr>
            </w:pPr>
            <w:r w:rsidRPr="00AB6CC8">
              <w:rPr>
                <w:rFonts w:eastAsia="Calibri" w:cs="Calibri"/>
                <w:b/>
                <w:color w:val="7030A0"/>
                <w:sz w:val="24"/>
                <w:szCs w:val="24"/>
                <w:lang w:val="ru-RU"/>
              </w:rPr>
              <w:t>Если мяч находится в</w:t>
            </w:r>
            <w:r>
              <w:rPr>
                <w:rFonts w:eastAsia="Calibri" w:cs="Calibri"/>
                <w:b/>
                <w:color w:val="7030A0"/>
                <w:sz w:val="24"/>
                <w:szCs w:val="24"/>
                <w:lang w:val="ru-RU"/>
              </w:rPr>
              <w:t xml:space="preserve"> пределах </w:t>
            </w:r>
            <w:r w:rsidRPr="00AB6CC8">
              <w:rPr>
                <w:rFonts w:eastAsia="Calibri" w:cs="Calibri"/>
                <w:b/>
                <w:color w:val="7030A0"/>
                <w:sz w:val="24"/>
                <w:szCs w:val="24"/>
                <w:lang w:val="ru-RU"/>
              </w:rPr>
              <w:t>6</w:t>
            </w:r>
            <w:r w:rsidR="007F1EFA">
              <w:rPr>
                <w:rFonts w:eastAsia="Calibri" w:cs="Calibri"/>
                <w:b/>
                <w:color w:val="7030A0"/>
                <w:sz w:val="24"/>
                <w:szCs w:val="24"/>
                <w:lang w:val="ru-RU"/>
              </w:rPr>
              <w:t>-ти</w:t>
            </w:r>
            <w:r w:rsidRPr="00AB6CC8">
              <w:rPr>
                <w:rFonts w:eastAsia="Calibri" w:cs="Calibri"/>
                <w:b/>
                <w:color w:val="7030A0"/>
                <w:sz w:val="24"/>
                <w:szCs w:val="24"/>
                <w:lang w:val="ru-RU"/>
              </w:rPr>
              <w:t xml:space="preserve"> м</w:t>
            </w:r>
            <w:r w:rsidR="007F1EFA">
              <w:rPr>
                <w:rFonts w:eastAsia="Calibri" w:cs="Calibri"/>
                <w:b/>
                <w:color w:val="7030A0"/>
                <w:sz w:val="24"/>
                <w:szCs w:val="24"/>
                <w:lang w:val="ru-RU"/>
              </w:rPr>
              <w:t>етров</w:t>
            </w:r>
            <w:r w:rsidRPr="00AB6CC8">
              <w:rPr>
                <w:rFonts w:eastAsia="Calibri" w:cs="Calibri"/>
                <w:b/>
                <w:color w:val="7030A0"/>
                <w:sz w:val="24"/>
                <w:szCs w:val="24"/>
                <w:lang w:val="ru-RU"/>
              </w:rPr>
              <w:t xml:space="preserve">, </w:t>
            </w:r>
            <w:r>
              <w:rPr>
                <w:rFonts w:eastAsia="Calibri" w:cs="Calibri"/>
                <w:b/>
                <w:color w:val="7030A0"/>
                <w:sz w:val="24"/>
                <w:szCs w:val="24"/>
                <w:lang w:val="ru-RU"/>
              </w:rPr>
              <w:t xml:space="preserve">то </w:t>
            </w:r>
            <w:r w:rsidRPr="00AB6CC8">
              <w:rPr>
                <w:rFonts w:eastAsia="Calibri" w:cs="Calibri"/>
                <w:b/>
                <w:color w:val="7030A0"/>
                <w:sz w:val="24"/>
                <w:szCs w:val="24"/>
                <w:lang w:val="ru-RU"/>
              </w:rPr>
              <w:t xml:space="preserve">игрок не может </w:t>
            </w:r>
            <w:r>
              <w:rPr>
                <w:rFonts w:eastAsia="Calibri" w:cs="Calibri"/>
                <w:b/>
                <w:color w:val="7030A0"/>
                <w:sz w:val="24"/>
                <w:szCs w:val="24"/>
                <w:lang w:val="ru-RU"/>
              </w:rPr>
              <w:t>совершить бросок</w:t>
            </w:r>
            <w:r w:rsidRPr="00AB6CC8">
              <w:rPr>
                <w:rFonts w:eastAsia="Calibri" w:cs="Calibri"/>
                <w:b/>
                <w:color w:val="7030A0"/>
                <w:sz w:val="24"/>
                <w:szCs w:val="24"/>
                <w:lang w:val="ru-RU"/>
              </w:rPr>
              <w:t>.</w:t>
            </w:r>
          </w:p>
          <w:p w:rsidR="00AB6CC8" w:rsidRPr="00AB6CC8" w:rsidRDefault="00AB6CC8" w:rsidP="002541B8">
            <w:pPr>
              <w:widowControl w:val="0"/>
              <w:spacing w:before="24"/>
              <w:jc w:val="both"/>
              <w:rPr>
                <w:rFonts w:eastAsia="Calibri" w:cs="Calibri"/>
                <w:b/>
                <w:color w:val="7030A0"/>
                <w:sz w:val="24"/>
                <w:szCs w:val="24"/>
                <w:lang w:val="ru-RU"/>
              </w:rPr>
            </w:pPr>
            <w:r w:rsidRPr="00AB6CC8">
              <w:rPr>
                <w:rFonts w:eastAsia="Calibri" w:cs="Calibri"/>
                <w:b/>
                <w:color w:val="7030A0"/>
                <w:sz w:val="24"/>
                <w:szCs w:val="24"/>
                <w:lang w:val="ru-RU"/>
              </w:rPr>
              <w:t>Если свободный бросок был присужден в пределах 6</w:t>
            </w:r>
            <w:r w:rsidR="007F1EFA">
              <w:rPr>
                <w:rFonts w:eastAsia="Calibri" w:cs="Calibri"/>
                <w:b/>
                <w:color w:val="7030A0"/>
                <w:sz w:val="24"/>
                <w:szCs w:val="24"/>
                <w:lang w:val="ru-RU"/>
              </w:rPr>
              <w:t xml:space="preserve">-ти </w:t>
            </w:r>
            <w:r w:rsidRPr="00AB6CC8">
              <w:rPr>
                <w:rFonts w:eastAsia="Calibri" w:cs="Calibri"/>
                <w:b/>
                <w:color w:val="7030A0"/>
                <w:sz w:val="24"/>
                <w:szCs w:val="24"/>
                <w:lang w:val="ru-RU"/>
              </w:rPr>
              <w:t>м</w:t>
            </w:r>
            <w:r w:rsidR="007F1EFA">
              <w:rPr>
                <w:rFonts w:eastAsia="Calibri" w:cs="Calibri"/>
                <w:b/>
                <w:color w:val="7030A0"/>
                <w:sz w:val="24"/>
                <w:szCs w:val="24"/>
                <w:lang w:val="ru-RU"/>
              </w:rPr>
              <w:t>етров</w:t>
            </w:r>
            <w:r w:rsidRPr="00AB6CC8">
              <w:rPr>
                <w:rFonts w:eastAsia="Calibri" w:cs="Calibri"/>
                <w:b/>
                <w:color w:val="7030A0"/>
                <w:sz w:val="24"/>
                <w:szCs w:val="24"/>
                <w:lang w:val="ru-RU"/>
              </w:rPr>
              <w:t xml:space="preserve"> и мяч находится </w:t>
            </w:r>
            <w:r>
              <w:rPr>
                <w:rFonts w:eastAsia="Calibri" w:cs="Calibri"/>
                <w:b/>
                <w:color w:val="7030A0"/>
                <w:sz w:val="24"/>
                <w:szCs w:val="24"/>
                <w:lang w:val="ru-RU"/>
              </w:rPr>
              <w:t>за пределами</w:t>
            </w:r>
            <w:r w:rsidRPr="00AB6CC8">
              <w:rPr>
                <w:rFonts w:eastAsia="Calibri" w:cs="Calibri"/>
                <w:b/>
                <w:color w:val="7030A0"/>
                <w:sz w:val="24"/>
                <w:szCs w:val="24"/>
                <w:lang w:val="ru-RU"/>
              </w:rPr>
              <w:t xml:space="preserve">, игрок не может </w:t>
            </w:r>
            <w:r>
              <w:rPr>
                <w:rFonts w:eastAsia="Calibri" w:cs="Calibri"/>
                <w:b/>
                <w:color w:val="7030A0"/>
                <w:sz w:val="24"/>
                <w:szCs w:val="24"/>
                <w:lang w:val="ru-RU"/>
              </w:rPr>
              <w:t>совершить бросок</w:t>
            </w:r>
            <w:r w:rsidRPr="00AB6CC8">
              <w:rPr>
                <w:rFonts w:eastAsia="Calibri" w:cs="Calibri"/>
                <w:b/>
                <w:color w:val="7030A0"/>
                <w:sz w:val="24"/>
                <w:szCs w:val="24"/>
                <w:lang w:val="ru-RU"/>
              </w:rPr>
              <w:t>.</w:t>
            </w:r>
          </w:p>
          <w:p w:rsidR="00AB6CC8" w:rsidRPr="00AB6CC8" w:rsidRDefault="00AB6CC8" w:rsidP="002541B8">
            <w:pPr>
              <w:widowControl w:val="0"/>
              <w:spacing w:before="24"/>
              <w:jc w:val="both"/>
              <w:rPr>
                <w:rFonts w:eastAsia="Calibri" w:cs="Calibri"/>
                <w:b/>
                <w:color w:val="7030A0"/>
                <w:sz w:val="24"/>
                <w:szCs w:val="24"/>
                <w:lang w:val="ru-RU"/>
              </w:rPr>
            </w:pPr>
            <w:r w:rsidRPr="00AB6CC8">
              <w:rPr>
                <w:rFonts w:eastAsia="Calibri" w:cs="Calibri"/>
                <w:b/>
                <w:color w:val="7030A0"/>
                <w:sz w:val="24"/>
                <w:szCs w:val="24"/>
                <w:lang w:val="ru-RU"/>
              </w:rPr>
              <w:t>Если мяч и свободный бросок находятся за пределами 6</w:t>
            </w:r>
            <w:r w:rsidR="007F1EFA">
              <w:rPr>
                <w:rFonts w:eastAsia="Calibri" w:cs="Calibri"/>
                <w:b/>
                <w:color w:val="7030A0"/>
                <w:sz w:val="24"/>
                <w:szCs w:val="24"/>
                <w:lang w:val="ru-RU"/>
              </w:rPr>
              <w:t>-ти</w:t>
            </w:r>
            <w:r w:rsidRPr="00AB6CC8">
              <w:rPr>
                <w:rFonts w:eastAsia="Calibri" w:cs="Calibri"/>
                <w:b/>
                <w:color w:val="7030A0"/>
                <w:sz w:val="24"/>
                <w:szCs w:val="24"/>
                <w:lang w:val="ru-RU"/>
              </w:rPr>
              <w:t xml:space="preserve"> м</w:t>
            </w:r>
            <w:r w:rsidR="007F1EFA">
              <w:rPr>
                <w:rFonts w:eastAsia="Calibri" w:cs="Calibri"/>
                <w:b/>
                <w:color w:val="7030A0"/>
                <w:sz w:val="24"/>
                <w:szCs w:val="24"/>
                <w:lang w:val="ru-RU"/>
              </w:rPr>
              <w:t>етров</w:t>
            </w:r>
            <w:r w:rsidRPr="00AB6CC8">
              <w:rPr>
                <w:rFonts w:eastAsia="Calibri" w:cs="Calibri"/>
                <w:b/>
                <w:color w:val="7030A0"/>
                <w:sz w:val="24"/>
                <w:szCs w:val="24"/>
                <w:lang w:val="ru-RU"/>
              </w:rPr>
              <w:t xml:space="preserve">, </w:t>
            </w:r>
            <w:r>
              <w:rPr>
                <w:rFonts w:eastAsia="Calibri" w:cs="Calibri"/>
                <w:b/>
                <w:color w:val="7030A0"/>
                <w:sz w:val="24"/>
                <w:szCs w:val="24"/>
                <w:lang w:val="ru-RU"/>
              </w:rPr>
              <w:t>и</w:t>
            </w:r>
            <w:r w:rsidRPr="00AB6CC8">
              <w:rPr>
                <w:rFonts w:eastAsia="Calibri" w:cs="Calibri"/>
                <w:b/>
                <w:color w:val="7030A0"/>
                <w:sz w:val="24"/>
                <w:szCs w:val="24"/>
                <w:lang w:val="ru-RU"/>
              </w:rPr>
              <w:t>грок может</w:t>
            </w:r>
            <w:r w:rsidR="002541B8">
              <w:rPr>
                <w:rFonts w:eastAsia="Calibri" w:cs="Calibri"/>
                <w:b/>
                <w:color w:val="7030A0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Calibri"/>
                <w:b/>
                <w:color w:val="7030A0"/>
                <w:sz w:val="24"/>
                <w:szCs w:val="24"/>
                <w:lang w:val="ru-RU"/>
              </w:rPr>
              <w:t>незамедлительно начать игру</w:t>
            </w:r>
            <w:r w:rsidRPr="00AB6CC8">
              <w:rPr>
                <w:rFonts w:eastAsia="Calibri" w:cs="Calibri"/>
                <w:b/>
                <w:color w:val="7030A0"/>
                <w:sz w:val="24"/>
                <w:szCs w:val="24"/>
                <w:lang w:val="ru-RU"/>
              </w:rPr>
              <w:t xml:space="preserve"> или </w:t>
            </w:r>
            <w:r>
              <w:rPr>
                <w:rFonts w:eastAsia="Calibri" w:cs="Calibri"/>
                <w:b/>
                <w:color w:val="7030A0"/>
                <w:sz w:val="24"/>
                <w:szCs w:val="24"/>
                <w:lang w:val="ru-RU"/>
              </w:rPr>
              <w:t xml:space="preserve">заметно </w:t>
            </w:r>
            <w:r w:rsidRPr="00AB6CC8">
              <w:rPr>
                <w:rFonts w:eastAsia="Calibri" w:cs="Calibri"/>
                <w:b/>
                <w:color w:val="7030A0"/>
                <w:sz w:val="24"/>
                <w:szCs w:val="24"/>
                <w:lang w:val="ru-RU"/>
              </w:rPr>
              <w:t>ввести мяч в игру.</w:t>
            </w:r>
          </w:p>
          <w:p w:rsidR="00AB6CC8" w:rsidRPr="00AB6CC8" w:rsidRDefault="00AB6CC8" w:rsidP="002541B8">
            <w:pPr>
              <w:widowControl w:val="0"/>
              <w:spacing w:before="24"/>
              <w:jc w:val="both"/>
              <w:rPr>
                <w:rFonts w:eastAsia="Calibri" w:cs="Calibri"/>
                <w:b/>
                <w:color w:val="7030A0"/>
                <w:sz w:val="24"/>
                <w:szCs w:val="24"/>
                <w:lang w:val="ru-RU"/>
              </w:rPr>
            </w:pPr>
            <w:r w:rsidRPr="00AB6CC8">
              <w:rPr>
                <w:rFonts w:eastAsia="Calibri" w:cs="Calibri"/>
                <w:b/>
                <w:color w:val="7030A0"/>
                <w:sz w:val="24"/>
                <w:szCs w:val="24"/>
                <w:lang w:val="ru-RU"/>
              </w:rPr>
              <w:t xml:space="preserve">После того, как игрок </w:t>
            </w:r>
            <w:r>
              <w:rPr>
                <w:rFonts w:eastAsia="Calibri" w:cs="Calibri"/>
                <w:b/>
                <w:color w:val="7030A0"/>
                <w:sz w:val="24"/>
                <w:szCs w:val="24"/>
                <w:lang w:val="ru-RU"/>
              </w:rPr>
              <w:t>заметно вводит</w:t>
            </w:r>
            <w:r w:rsidRPr="00AB6CC8">
              <w:rPr>
                <w:rFonts w:eastAsia="Calibri" w:cs="Calibri"/>
                <w:b/>
                <w:color w:val="7030A0"/>
                <w:sz w:val="24"/>
                <w:szCs w:val="24"/>
                <w:lang w:val="ru-RU"/>
              </w:rPr>
              <w:t xml:space="preserve"> мяч в игру, игрок может </w:t>
            </w:r>
            <w:r>
              <w:rPr>
                <w:rFonts w:eastAsia="Calibri" w:cs="Calibri"/>
                <w:b/>
                <w:color w:val="7030A0"/>
                <w:sz w:val="24"/>
                <w:szCs w:val="24"/>
                <w:lang w:val="ru-RU"/>
              </w:rPr>
              <w:t xml:space="preserve">делать ложный замах и совершать бросок или плыть и совершать бросок. </w:t>
            </w:r>
            <w:r w:rsidRPr="00AB6CC8">
              <w:rPr>
                <w:rFonts w:eastAsia="Calibri" w:cs="Calibri"/>
                <w:b/>
                <w:color w:val="7030A0"/>
                <w:sz w:val="24"/>
                <w:szCs w:val="24"/>
                <w:lang w:val="ru-RU"/>
              </w:rPr>
              <w:t xml:space="preserve">Как только игрок </w:t>
            </w:r>
            <w:r w:rsidR="005C527F">
              <w:rPr>
                <w:rFonts w:eastAsia="Calibri" w:cs="Calibri"/>
                <w:b/>
                <w:color w:val="7030A0"/>
                <w:sz w:val="24"/>
                <w:szCs w:val="24"/>
                <w:lang w:val="ru-RU"/>
              </w:rPr>
              <w:t>заметно введ</w:t>
            </w:r>
            <w:r w:rsidR="002541B8">
              <w:rPr>
                <w:rFonts w:eastAsia="Calibri" w:cs="Calibri"/>
                <w:b/>
                <w:color w:val="7030A0"/>
                <w:sz w:val="24"/>
                <w:szCs w:val="24"/>
                <w:lang w:val="ru-RU"/>
              </w:rPr>
              <w:t>ё</w:t>
            </w:r>
            <w:r w:rsidR="005C527F">
              <w:rPr>
                <w:rFonts w:eastAsia="Calibri" w:cs="Calibri"/>
                <w:b/>
                <w:color w:val="7030A0"/>
                <w:sz w:val="24"/>
                <w:szCs w:val="24"/>
                <w:lang w:val="ru-RU"/>
              </w:rPr>
              <w:t>т</w:t>
            </w:r>
            <w:r w:rsidRPr="00AB6CC8">
              <w:rPr>
                <w:rFonts w:eastAsia="Calibri" w:cs="Calibri"/>
                <w:b/>
                <w:color w:val="7030A0"/>
                <w:sz w:val="24"/>
                <w:szCs w:val="24"/>
                <w:lang w:val="ru-RU"/>
              </w:rPr>
              <w:t xml:space="preserve"> мяч в игру, защитник может атаковать игрока </w:t>
            </w:r>
            <w:r w:rsidR="002541B8">
              <w:rPr>
                <w:rFonts w:eastAsia="Calibri" w:cs="Calibri"/>
                <w:b/>
                <w:color w:val="7030A0"/>
                <w:sz w:val="24"/>
                <w:szCs w:val="24"/>
                <w:lang w:val="ru-RU"/>
              </w:rPr>
              <w:t xml:space="preserve">с </w:t>
            </w:r>
            <w:r w:rsidRPr="00AB6CC8">
              <w:rPr>
                <w:rFonts w:eastAsia="Calibri" w:cs="Calibri"/>
                <w:b/>
                <w:color w:val="7030A0"/>
                <w:sz w:val="24"/>
                <w:szCs w:val="24"/>
                <w:lang w:val="ru-RU"/>
              </w:rPr>
              <w:t>мячом.</w:t>
            </w:r>
          </w:p>
          <w:p w:rsidR="00AB6CC8" w:rsidRPr="00AB6CC8" w:rsidRDefault="002541B8" w:rsidP="007F1EFA">
            <w:pPr>
              <w:widowControl w:val="0"/>
              <w:spacing w:before="24"/>
              <w:jc w:val="both"/>
              <w:rPr>
                <w:rFonts w:eastAsia="Calibri" w:cs="Calibri"/>
                <w:b/>
                <w:sz w:val="24"/>
                <w:szCs w:val="24"/>
                <w:lang w:val="ru-RU"/>
              </w:rPr>
            </w:pPr>
            <w:r>
              <w:rPr>
                <w:rFonts w:eastAsia="Calibri" w:cs="Calibri"/>
                <w:b/>
                <w:color w:val="7030A0"/>
                <w:sz w:val="24"/>
                <w:szCs w:val="24"/>
                <w:lang w:val="ru-RU"/>
              </w:rPr>
              <w:t>Заметное введение мяча в игру означает,</w:t>
            </w:r>
            <w:r w:rsidR="00AB6CC8" w:rsidRPr="002541B8">
              <w:rPr>
                <w:rFonts w:eastAsia="Calibri" w:cs="Calibri"/>
                <w:b/>
                <w:color w:val="7030A0"/>
                <w:sz w:val="24"/>
                <w:szCs w:val="24"/>
                <w:lang w:val="ru-RU"/>
              </w:rPr>
              <w:t xml:space="preserve"> что игрок с мячом</w:t>
            </w:r>
            <w:r>
              <w:rPr>
                <w:rFonts w:eastAsia="Calibri" w:cs="Calibri"/>
                <w:b/>
                <w:color w:val="7030A0"/>
                <w:sz w:val="24"/>
                <w:szCs w:val="24"/>
                <w:lang w:val="ru-RU"/>
              </w:rPr>
              <w:t xml:space="preserve"> должен опустить мяч на воду</w:t>
            </w:r>
            <w:r w:rsidR="00AB6CC8" w:rsidRPr="002541B8">
              <w:rPr>
                <w:rFonts w:eastAsia="Calibri" w:cs="Calibri"/>
                <w:b/>
                <w:color w:val="7030A0"/>
                <w:sz w:val="24"/>
                <w:szCs w:val="24"/>
                <w:lang w:val="ru-RU"/>
              </w:rPr>
              <w:t>.</w:t>
            </w:r>
          </w:p>
        </w:tc>
      </w:tr>
      <w:tr w:rsidR="00874A6C" w:rsidRPr="0041379B" w:rsidTr="00403F81">
        <w:tc>
          <w:tcPr>
            <w:tcW w:w="5000" w:type="pct"/>
            <w:tcBorders>
              <w:bottom w:val="single" w:sz="18" w:space="0" w:color="auto"/>
            </w:tcBorders>
            <w:shd w:val="clear" w:color="auto" w:fill="auto"/>
          </w:tcPr>
          <w:p w:rsidR="00874A6C" w:rsidRPr="00AB6CC8" w:rsidRDefault="00874A6C" w:rsidP="007F1EFA">
            <w:pPr>
              <w:widowControl w:val="0"/>
              <w:spacing w:before="24"/>
              <w:rPr>
                <w:rFonts w:eastAsia="Calibri" w:cs="Calibri"/>
                <w:b/>
                <w:bCs/>
                <w:spacing w:val="1"/>
                <w:sz w:val="24"/>
                <w:szCs w:val="24"/>
                <w:lang w:val="ru-RU"/>
              </w:rPr>
            </w:pPr>
          </w:p>
        </w:tc>
      </w:tr>
      <w:tr w:rsidR="001E52A9" w:rsidRPr="00BF2462" w:rsidTr="00403F81">
        <w:tc>
          <w:tcPr>
            <w:tcW w:w="5000" w:type="pct"/>
            <w:tcBorders>
              <w:top w:val="single" w:sz="18" w:space="0" w:color="auto"/>
            </w:tcBorders>
            <w:shd w:val="clear" w:color="auto" w:fill="FFFF00"/>
          </w:tcPr>
          <w:p w:rsidR="001E52A9" w:rsidRPr="00BF2462" w:rsidRDefault="0041379B" w:rsidP="000F31EB">
            <w:pPr>
              <w:widowControl w:val="0"/>
              <w:spacing w:before="24"/>
              <w:rPr>
                <w:rFonts w:eastAsia="Calibri" w:cs="Calibri"/>
                <w:sz w:val="24"/>
                <w:szCs w:val="24"/>
                <w:lang w:val="en-US"/>
              </w:rPr>
            </w:pPr>
            <w:proofErr w:type="spellStart"/>
            <w:r w:rsidRPr="0041379B">
              <w:rPr>
                <w:rFonts w:eastAsia="Calibri" w:cs="Calibri"/>
                <w:b/>
                <w:bCs/>
                <w:spacing w:val="1"/>
                <w:sz w:val="24"/>
                <w:szCs w:val="24"/>
                <w:lang w:val="en-US"/>
              </w:rPr>
              <w:t>Поправк</w:t>
            </w:r>
            <w:proofErr w:type="spellEnd"/>
            <w:r>
              <w:rPr>
                <w:rFonts w:eastAsia="Calibri" w:cs="Calibri"/>
                <w:b/>
                <w:bCs/>
                <w:spacing w:val="1"/>
                <w:sz w:val="24"/>
                <w:szCs w:val="24"/>
                <w:lang w:val="ru-RU"/>
              </w:rPr>
              <w:t xml:space="preserve">а </w:t>
            </w:r>
            <w:r w:rsidR="002E6427" w:rsidRPr="002E6427">
              <w:rPr>
                <w:rFonts w:eastAsia="Calibri" w:cs="Calibri"/>
                <w:b/>
                <w:bCs/>
                <w:spacing w:val="1"/>
                <w:sz w:val="24"/>
                <w:szCs w:val="24"/>
                <w:lang w:val="en-US"/>
              </w:rPr>
              <w:t>#9</w:t>
            </w:r>
          </w:p>
        </w:tc>
      </w:tr>
      <w:tr w:rsidR="001E52A9" w:rsidRPr="0041379B" w:rsidTr="008B09CE">
        <w:tc>
          <w:tcPr>
            <w:tcW w:w="5000" w:type="pct"/>
          </w:tcPr>
          <w:p w:rsidR="001E52A9" w:rsidRPr="002E6427" w:rsidRDefault="002E6427" w:rsidP="007F1EFA">
            <w:pPr>
              <w:widowControl w:val="0"/>
              <w:spacing w:before="41" w:line="256" w:lineRule="auto"/>
              <w:rPr>
                <w:rFonts w:eastAsia="Calibri" w:cs="Calibri"/>
                <w:sz w:val="24"/>
                <w:szCs w:val="24"/>
                <w:lang w:val="ru-RU"/>
              </w:rPr>
            </w:pPr>
            <w:r w:rsidRPr="002E6427">
              <w:rPr>
                <w:rFonts w:eastAsia="Calibri" w:cs="Calibri"/>
                <w:spacing w:val="1"/>
                <w:sz w:val="24"/>
                <w:szCs w:val="24"/>
                <w:lang w:val="ru-RU"/>
              </w:rPr>
              <w:t xml:space="preserve">Правило </w:t>
            </w:r>
            <w:r w:rsidRPr="002E6427">
              <w:rPr>
                <w:rFonts w:eastAsia="Calibri" w:cs="Calibri"/>
                <w:spacing w:val="1"/>
                <w:sz w:val="24"/>
                <w:szCs w:val="24"/>
                <w:lang w:val="en-US"/>
              </w:rPr>
              <w:t>WP</w:t>
            </w:r>
            <w:r w:rsidRPr="002E6427">
              <w:rPr>
                <w:rFonts w:eastAsia="Calibri" w:cs="Calibri"/>
                <w:spacing w:val="1"/>
                <w:sz w:val="24"/>
                <w:szCs w:val="24"/>
                <w:lang w:val="ru-RU"/>
              </w:rPr>
              <w:t xml:space="preserve"> 14 — Способ ведения счета</w:t>
            </w:r>
          </w:p>
        </w:tc>
      </w:tr>
      <w:tr w:rsidR="001E52A9" w:rsidRPr="00BF2462" w:rsidTr="008B09CE">
        <w:tc>
          <w:tcPr>
            <w:tcW w:w="5000" w:type="pct"/>
          </w:tcPr>
          <w:p w:rsidR="001E52A9" w:rsidRPr="00BF2462" w:rsidRDefault="0001552A" w:rsidP="007F1EFA">
            <w:pPr>
              <w:widowControl w:val="0"/>
              <w:spacing w:before="5"/>
              <w:rPr>
                <w:rFonts w:eastAsia="Calibri" w:cs="Calibri"/>
                <w:sz w:val="24"/>
                <w:szCs w:val="24"/>
                <w:lang w:val="en-US"/>
              </w:rPr>
            </w:pPr>
            <w:proofErr w:type="spellStart"/>
            <w:r w:rsidRPr="0001552A">
              <w:rPr>
                <w:rFonts w:eastAsia="Calibri" w:cs="Calibri"/>
                <w:b/>
                <w:bCs/>
                <w:spacing w:val="-1"/>
                <w:sz w:val="24"/>
                <w:szCs w:val="24"/>
                <w:lang w:val="en-US"/>
              </w:rPr>
              <w:t>Действующее</w:t>
            </w:r>
            <w:proofErr w:type="spellEnd"/>
            <w:r w:rsidRPr="0001552A">
              <w:rPr>
                <w:rFonts w:eastAsia="Calibri" w:cs="Calibri"/>
                <w:b/>
                <w:bCs/>
                <w:spacing w:val="-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1552A">
              <w:rPr>
                <w:rFonts w:eastAsia="Calibri" w:cs="Calibri"/>
                <w:b/>
                <w:bCs/>
                <w:spacing w:val="-1"/>
                <w:sz w:val="24"/>
                <w:szCs w:val="24"/>
                <w:lang w:val="en-US"/>
              </w:rPr>
              <w:t>правило</w:t>
            </w:r>
            <w:proofErr w:type="spellEnd"/>
            <w:r w:rsidRPr="0001552A">
              <w:rPr>
                <w:rFonts w:eastAsia="Calibri" w:cs="Calibri"/>
                <w:b/>
                <w:bCs/>
                <w:spacing w:val="-1"/>
                <w:sz w:val="24"/>
                <w:szCs w:val="24"/>
                <w:lang w:val="en-US"/>
              </w:rPr>
              <w:t>:</w:t>
            </w:r>
          </w:p>
        </w:tc>
      </w:tr>
      <w:tr w:rsidR="001E52A9" w:rsidRPr="0041379B" w:rsidTr="008B09CE">
        <w:tc>
          <w:tcPr>
            <w:tcW w:w="5000" w:type="pct"/>
          </w:tcPr>
          <w:p w:rsidR="001E52A9" w:rsidRPr="002E6427" w:rsidRDefault="002E6427" w:rsidP="002E6427">
            <w:pPr>
              <w:widowControl w:val="0"/>
              <w:spacing w:before="75"/>
              <w:jc w:val="both"/>
              <w:rPr>
                <w:rFonts w:eastAsia="Calibri" w:cs="Calibri"/>
                <w:sz w:val="24"/>
                <w:szCs w:val="24"/>
                <w:lang w:val="ru-RU"/>
              </w:rPr>
            </w:pPr>
            <w:r w:rsidRPr="002E6427">
              <w:rPr>
                <w:rFonts w:eastAsia="Calibri" w:cs="Calibri"/>
                <w:color w:val="0070C0"/>
                <w:sz w:val="24"/>
                <w:szCs w:val="24"/>
                <w:lang w:val="en-US"/>
              </w:rPr>
              <w:t>WP</w:t>
            </w:r>
            <w:r w:rsidRPr="002E6427">
              <w:rPr>
                <w:rFonts w:eastAsia="Calibri" w:cs="Calibri"/>
                <w:color w:val="0070C0"/>
                <w:sz w:val="24"/>
                <w:szCs w:val="24"/>
                <w:lang w:val="ru-RU"/>
              </w:rPr>
              <w:t xml:space="preserve"> 14.2 – "Гол может быть забит с любого места в игровом поле, при этом вратарю не </w:t>
            </w:r>
            <w:r w:rsidRPr="002E6427">
              <w:rPr>
                <w:rFonts w:eastAsia="Calibri" w:cs="Calibri"/>
                <w:color w:val="0070C0"/>
                <w:sz w:val="24"/>
                <w:szCs w:val="24"/>
                <w:lang w:val="ru-RU"/>
              </w:rPr>
              <w:lastRenderedPageBreak/>
              <w:t>разрешается заплывать и касаться мяча за средней линией."</w:t>
            </w:r>
          </w:p>
        </w:tc>
      </w:tr>
      <w:tr w:rsidR="001E52A9" w:rsidRPr="00BF2462" w:rsidTr="008B09CE">
        <w:tc>
          <w:tcPr>
            <w:tcW w:w="5000" w:type="pct"/>
          </w:tcPr>
          <w:p w:rsidR="00F86236" w:rsidRPr="002E6427" w:rsidRDefault="00F86236" w:rsidP="007F1EFA">
            <w:pPr>
              <w:widowControl w:val="0"/>
              <w:spacing w:before="14" w:line="260" w:lineRule="exact"/>
              <w:rPr>
                <w:rFonts w:eastAsia="Calibri" w:cs="Calibri"/>
                <w:b/>
                <w:bCs/>
                <w:spacing w:val="1"/>
                <w:sz w:val="24"/>
                <w:szCs w:val="24"/>
                <w:lang w:val="ru-RU"/>
              </w:rPr>
            </w:pPr>
          </w:p>
          <w:p w:rsidR="001E52A9" w:rsidRPr="00BF2462" w:rsidRDefault="00160B45" w:rsidP="007F1EFA">
            <w:pPr>
              <w:widowControl w:val="0"/>
              <w:spacing w:before="14" w:line="260" w:lineRule="exact"/>
              <w:rPr>
                <w:rFonts w:eastAsia="Calibri" w:cs="Times New Roman"/>
                <w:sz w:val="24"/>
                <w:szCs w:val="24"/>
                <w:lang w:val="en-US"/>
              </w:rPr>
            </w:pPr>
            <w:proofErr w:type="spellStart"/>
            <w:r w:rsidRPr="0001552A">
              <w:rPr>
                <w:rFonts w:eastAsia="Calibri" w:cs="Calibri"/>
                <w:b/>
                <w:bCs/>
                <w:spacing w:val="1"/>
                <w:sz w:val="24"/>
                <w:szCs w:val="24"/>
                <w:lang w:val="en-US"/>
              </w:rPr>
              <w:t>Предложение</w:t>
            </w:r>
            <w:proofErr w:type="spellEnd"/>
            <w:r w:rsidRPr="0001552A">
              <w:rPr>
                <w:rFonts w:eastAsia="Calibri" w:cs="Calibri"/>
                <w:b/>
                <w:bCs/>
                <w:spacing w:val="1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1"/>
                <w:sz w:val="24"/>
                <w:szCs w:val="24"/>
                <w:lang w:val="ru-RU"/>
              </w:rPr>
              <w:t>о</w:t>
            </w:r>
            <w:r w:rsidRPr="0001552A">
              <w:rPr>
                <w:rFonts w:eastAsia="Calibri" w:cs="Calibri"/>
                <w:b/>
                <w:bCs/>
                <w:spacing w:val="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1552A">
              <w:rPr>
                <w:rFonts w:eastAsia="Calibri" w:cs="Calibri"/>
                <w:b/>
                <w:bCs/>
                <w:spacing w:val="1"/>
                <w:sz w:val="24"/>
                <w:szCs w:val="24"/>
                <w:lang w:val="en-US"/>
              </w:rPr>
              <w:t>поправке</w:t>
            </w:r>
            <w:proofErr w:type="spellEnd"/>
            <w:r w:rsidRPr="0001552A">
              <w:rPr>
                <w:rFonts w:eastAsia="Calibri" w:cs="Calibri"/>
                <w:b/>
                <w:bCs/>
                <w:spacing w:val="1"/>
                <w:sz w:val="24"/>
                <w:szCs w:val="24"/>
                <w:lang w:val="en-US"/>
              </w:rPr>
              <w:t>:</w:t>
            </w:r>
          </w:p>
        </w:tc>
      </w:tr>
      <w:tr w:rsidR="001E52A9" w:rsidRPr="0041379B" w:rsidTr="008B09CE">
        <w:tc>
          <w:tcPr>
            <w:tcW w:w="5000" w:type="pct"/>
          </w:tcPr>
          <w:p w:rsidR="001E52A9" w:rsidRPr="002E6427" w:rsidRDefault="002E6427" w:rsidP="007F1EFA">
            <w:pPr>
              <w:widowControl w:val="0"/>
              <w:rPr>
                <w:rFonts w:eastAsia="Calibri" w:cs="Calibri"/>
                <w:sz w:val="24"/>
                <w:szCs w:val="24"/>
                <w:lang w:val="ru-RU"/>
              </w:rPr>
            </w:pPr>
            <w:r w:rsidRPr="002E6427">
              <w:rPr>
                <w:rFonts w:eastAsia="Calibri" w:cs="Calibri"/>
                <w:color w:val="FF0000"/>
                <w:spacing w:val="-1"/>
                <w:sz w:val="24"/>
                <w:szCs w:val="24"/>
                <w:lang w:val="ru-RU"/>
              </w:rPr>
              <w:t>Вратарю разрешается заплывать и касаться мяча за средней линией.</w:t>
            </w:r>
          </w:p>
        </w:tc>
      </w:tr>
      <w:tr w:rsidR="001E52A9" w:rsidRPr="0041379B" w:rsidTr="00FA1058">
        <w:trPr>
          <w:trHeight w:val="1940"/>
        </w:trPr>
        <w:tc>
          <w:tcPr>
            <w:tcW w:w="5000" w:type="pct"/>
          </w:tcPr>
          <w:p w:rsidR="00F86236" w:rsidRPr="002E6427" w:rsidRDefault="00F86236" w:rsidP="007F1EFA">
            <w:pPr>
              <w:widowControl w:val="0"/>
              <w:spacing w:before="24"/>
              <w:rPr>
                <w:rFonts w:eastAsia="Calibri" w:cs="Calibri"/>
                <w:b/>
                <w:sz w:val="24"/>
                <w:szCs w:val="24"/>
                <w:lang w:val="ru-RU"/>
              </w:rPr>
            </w:pPr>
          </w:p>
          <w:p w:rsidR="00836D9F" w:rsidRPr="00983282" w:rsidRDefault="00836D9F" w:rsidP="00836D9F">
            <w:pPr>
              <w:widowControl w:val="0"/>
              <w:spacing w:before="9" w:line="260" w:lineRule="exact"/>
              <w:jc w:val="both"/>
              <w:rPr>
                <w:rFonts w:eastAsia="Calibri" w:cs="Times New Roman"/>
                <w:b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b/>
                <w:sz w:val="24"/>
                <w:szCs w:val="24"/>
                <w:lang w:val="ru-RU"/>
              </w:rPr>
              <w:t>Комментарии</w:t>
            </w:r>
            <w:r w:rsidRPr="00983282">
              <w:rPr>
                <w:rFonts w:eastAsia="Calibri" w:cs="Times New Roma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b/>
                <w:sz w:val="24"/>
                <w:szCs w:val="24"/>
                <w:lang w:val="ru-RU"/>
              </w:rPr>
              <w:t>и</w:t>
            </w:r>
            <w:r w:rsidRPr="00983282">
              <w:rPr>
                <w:rFonts w:eastAsia="Calibri" w:cs="Times New Roma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b/>
                <w:sz w:val="24"/>
                <w:szCs w:val="24"/>
                <w:lang w:val="ru-RU"/>
              </w:rPr>
              <w:t>заметки</w:t>
            </w:r>
            <w:r w:rsidRPr="00983282">
              <w:rPr>
                <w:rFonts w:eastAsia="Calibri" w:cs="Times New Roma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b/>
                <w:sz w:val="24"/>
                <w:szCs w:val="24"/>
                <w:lang w:val="en-US"/>
              </w:rPr>
              <w:t>T</w:t>
            </w:r>
            <w:r w:rsidRPr="00BF2462">
              <w:rPr>
                <w:rFonts w:eastAsia="Calibri" w:cs="Times New Roman"/>
                <w:b/>
                <w:sz w:val="24"/>
                <w:szCs w:val="24"/>
                <w:lang w:val="en-US"/>
              </w:rPr>
              <w:t>WPC</w:t>
            </w:r>
            <w:r w:rsidRPr="00983282">
              <w:rPr>
                <w:rFonts w:eastAsia="Calibri" w:cs="Times New Roman"/>
                <w:b/>
                <w:sz w:val="24"/>
                <w:szCs w:val="24"/>
                <w:lang w:val="ru-RU"/>
              </w:rPr>
              <w:t>:</w:t>
            </w:r>
          </w:p>
          <w:p w:rsidR="00C816F5" w:rsidRPr="00C816F5" w:rsidRDefault="00C816F5" w:rsidP="00C816F5">
            <w:pPr>
              <w:widowControl w:val="0"/>
              <w:spacing w:before="24"/>
              <w:rPr>
                <w:rFonts w:eastAsia="Calibri" w:cs="Calibri"/>
                <w:b/>
                <w:color w:val="7030A0"/>
                <w:sz w:val="24"/>
                <w:szCs w:val="24"/>
                <w:lang w:val="ru-RU"/>
              </w:rPr>
            </w:pPr>
            <w:r w:rsidRPr="00C816F5">
              <w:rPr>
                <w:rFonts w:eastAsia="Calibri" w:cs="Calibri"/>
                <w:b/>
                <w:color w:val="7030A0"/>
                <w:sz w:val="24"/>
                <w:szCs w:val="24"/>
                <w:lang w:val="ru-RU"/>
              </w:rPr>
              <w:t>Вратар</w:t>
            </w:r>
            <w:r w:rsidR="00C57B2A">
              <w:rPr>
                <w:rFonts w:eastAsia="Calibri" w:cs="Calibri"/>
                <w:b/>
                <w:color w:val="7030A0"/>
                <w:sz w:val="24"/>
                <w:szCs w:val="24"/>
                <w:lang w:val="ru-RU"/>
              </w:rPr>
              <w:t>ю</w:t>
            </w:r>
            <w:r w:rsidRPr="00C816F5">
              <w:rPr>
                <w:rFonts w:eastAsia="Calibri" w:cs="Calibri"/>
                <w:b/>
                <w:color w:val="7030A0"/>
                <w:sz w:val="24"/>
                <w:szCs w:val="24"/>
                <w:lang w:val="ru-RU"/>
              </w:rPr>
              <w:t xml:space="preserve"> теперь </w:t>
            </w:r>
            <w:r w:rsidR="00983282">
              <w:rPr>
                <w:rFonts w:eastAsia="Calibri" w:cs="Calibri"/>
                <w:b/>
                <w:color w:val="7030A0"/>
                <w:sz w:val="24"/>
                <w:szCs w:val="24"/>
                <w:lang w:val="ru-RU"/>
              </w:rPr>
              <w:t xml:space="preserve">разрешается </w:t>
            </w:r>
            <w:r w:rsidR="00983282" w:rsidRPr="00C57B2A">
              <w:rPr>
                <w:rFonts w:eastAsia="Calibri" w:cs="Calibri"/>
                <w:b/>
                <w:color w:val="7030A0"/>
                <w:sz w:val="24"/>
                <w:szCs w:val="24"/>
                <w:lang w:val="ru-RU"/>
              </w:rPr>
              <w:t>заплывать и касаться мяча за средней линией</w:t>
            </w:r>
            <w:r w:rsidR="00FA1058">
              <w:rPr>
                <w:rFonts w:eastAsia="Calibri" w:cs="Calibri"/>
                <w:b/>
                <w:color w:val="7030A0"/>
                <w:sz w:val="24"/>
                <w:szCs w:val="24"/>
                <w:lang w:val="ru-RU"/>
              </w:rPr>
              <w:t xml:space="preserve"> и выполнять бросок с любого места, не передавая </w:t>
            </w:r>
            <w:r w:rsidR="00C57B2A">
              <w:rPr>
                <w:rFonts w:eastAsia="Calibri" w:cs="Calibri"/>
                <w:b/>
                <w:color w:val="7030A0"/>
                <w:sz w:val="24"/>
                <w:szCs w:val="24"/>
                <w:lang w:val="ru-RU"/>
              </w:rPr>
              <w:t>мяч другому игроку</w:t>
            </w:r>
            <w:r w:rsidRPr="00C816F5">
              <w:rPr>
                <w:rFonts w:eastAsia="Calibri" w:cs="Calibri"/>
                <w:b/>
                <w:color w:val="7030A0"/>
                <w:sz w:val="24"/>
                <w:szCs w:val="24"/>
                <w:lang w:val="ru-RU"/>
              </w:rPr>
              <w:t>.</w:t>
            </w:r>
          </w:p>
          <w:p w:rsidR="00F86236" w:rsidRPr="007F1EFA" w:rsidRDefault="00C816F5" w:rsidP="007F1EFA">
            <w:pPr>
              <w:widowControl w:val="0"/>
              <w:spacing w:before="24"/>
              <w:jc w:val="both"/>
              <w:rPr>
                <w:rFonts w:eastAsia="Calibri" w:cs="Calibri"/>
                <w:b/>
                <w:sz w:val="24"/>
                <w:szCs w:val="24"/>
                <w:lang w:val="ru-RU"/>
              </w:rPr>
            </w:pPr>
            <w:r w:rsidRPr="00983282">
              <w:rPr>
                <w:rFonts w:eastAsia="Calibri" w:cs="Calibri"/>
                <w:b/>
                <w:color w:val="7030A0"/>
                <w:sz w:val="24"/>
                <w:szCs w:val="24"/>
                <w:lang w:val="ru-RU"/>
              </w:rPr>
              <w:t>Вратар</w:t>
            </w:r>
            <w:r w:rsidR="00FA1058">
              <w:rPr>
                <w:rFonts w:eastAsia="Calibri" w:cs="Calibri"/>
                <w:b/>
                <w:color w:val="7030A0"/>
                <w:sz w:val="24"/>
                <w:szCs w:val="24"/>
                <w:lang w:val="ru-RU"/>
              </w:rPr>
              <w:t>ю также разрешается совершать 5</w:t>
            </w:r>
            <w:r w:rsidR="007F1EFA">
              <w:rPr>
                <w:rFonts w:eastAsia="Calibri" w:cs="Calibri"/>
                <w:b/>
                <w:color w:val="7030A0"/>
                <w:sz w:val="24"/>
                <w:szCs w:val="24"/>
                <w:lang w:val="ru-RU"/>
              </w:rPr>
              <w:t>-ти</w:t>
            </w:r>
            <w:r w:rsidR="00FA1058">
              <w:rPr>
                <w:rFonts w:eastAsia="Calibri" w:cs="Calibri"/>
                <w:b/>
                <w:color w:val="7030A0"/>
                <w:sz w:val="24"/>
                <w:szCs w:val="24"/>
                <w:lang w:val="ru-RU"/>
              </w:rPr>
              <w:t xml:space="preserve"> метровый штрафной бросок или быть одним из игроков выполняющих пенальти. </w:t>
            </w:r>
          </w:p>
        </w:tc>
      </w:tr>
      <w:tr w:rsidR="00874A6C" w:rsidRPr="0041379B" w:rsidTr="00403F81">
        <w:tc>
          <w:tcPr>
            <w:tcW w:w="5000" w:type="pct"/>
            <w:tcBorders>
              <w:bottom w:val="single" w:sz="18" w:space="0" w:color="auto"/>
            </w:tcBorders>
            <w:shd w:val="clear" w:color="auto" w:fill="auto"/>
          </w:tcPr>
          <w:p w:rsidR="00874A6C" w:rsidRPr="007F1EFA" w:rsidRDefault="00874A6C" w:rsidP="007F1EFA">
            <w:pPr>
              <w:widowControl w:val="0"/>
              <w:spacing w:before="24"/>
              <w:rPr>
                <w:rFonts w:eastAsia="Calibri" w:cs="Calibri"/>
                <w:b/>
                <w:bCs/>
                <w:spacing w:val="1"/>
                <w:sz w:val="24"/>
                <w:szCs w:val="24"/>
                <w:lang w:val="ru-RU"/>
              </w:rPr>
            </w:pPr>
          </w:p>
        </w:tc>
      </w:tr>
      <w:tr w:rsidR="001E52A9" w:rsidRPr="0041379B" w:rsidTr="00403F81">
        <w:tc>
          <w:tcPr>
            <w:tcW w:w="5000" w:type="pct"/>
            <w:tcBorders>
              <w:top w:val="single" w:sz="18" w:space="0" w:color="auto"/>
            </w:tcBorders>
            <w:shd w:val="clear" w:color="auto" w:fill="FFFF00"/>
          </w:tcPr>
          <w:p w:rsidR="001E52A9" w:rsidRPr="002E6427" w:rsidRDefault="0041379B" w:rsidP="0041379B">
            <w:pPr>
              <w:widowControl w:val="0"/>
              <w:spacing w:before="24"/>
              <w:jc w:val="both"/>
              <w:rPr>
                <w:rFonts w:eastAsia="Calibri" w:cs="Calibri"/>
                <w:sz w:val="24"/>
                <w:szCs w:val="24"/>
                <w:lang w:val="ru-RU"/>
              </w:rPr>
            </w:pPr>
            <w:r w:rsidRPr="0041379B">
              <w:rPr>
                <w:rFonts w:eastAsia="Calibri" w:cs="Calibri"/>
                <w:b/>
                <w:bCs/>
                <w:spacing w:val="1"/>
                <w:sz w:val="24"/>
                <w:szCs w:val="24"/>
                <w:lang w:val="ru-RU"/>
              </w:rPr>
              <w:t>Поправк</w:t>
            </w:r>
            <w:r>
              <w:rPr>
                <w:rFonts w:eastAsia="Calibri" w:cs="Calibri"/>
                <w:b/>
                <w:bCs/>
                <w:spacing w:val="1"/>
                <w:sz w:val="24"/>
                <w:szCs w:val="24"/>
                <w:lang w:val="ru-RU"/>
              </w:rPr>
              <w:t xml:space="preserve">а </w:t>
            </w:r>
            <w:r w:rsidR="002E6427" w:rsidRPr="002E6427">
              <w:rPr>
                <w:rFonts w:eastAsia="Calibri" w:cs="Calibri"/>
                <w:b/>
                <w:bCs/>
                <w:spacing w:val="1"/>
                <w:sz w:val="24"/>
                <w:szCs w:val="24"/>
                <w:lang w:val="ru-RU"/>
              </w:rPr>
              <w:t xml:space="preserve">#10 </w:t>
            </w:r>
            <w:r w:rsidR="002E6427">
              <w:rPr>
                <w:rFonts w:eastAsia="Calibri" w:cs="Calibri"/>
                <w:b/>
                <w:bCs/>
                <w:spacing w:val="1"/>
                <w:sz w:val="24"/>
                <w:szCs w:val="24"/>
                <w:lang w:val="ru-RU"/>
              </w:rPr>
              <w:t xml:space="preserve">– не будет действовать во время </w:t>
            </w:r>
            <w:r>
              <w:rPr>
                <w:rFonts w:eastAsia="Calibri" w:cs="Calibri"/>
                <w:b/>
                <w:bCs/>
                <w:spacing w:val="1"/>
                <w:sz w:val="24"/>
                <w:szCs w:val="24"/>
                <w:lang w:val="ru-RU"/>
              </w:rPr>
              <w:t>Финалов</w:t>
            </w:r>
            <w:r w:rsidR="002E6427">
              <w:rPr>
                <w:rFonts w:eastAsia="Calibri" w:cs="Calibri"/>
                <w:b/>
                <w:bCs/>
                <w:spacing w:val="1"/>
                <w:sz w:val="24"/>
                <w:szCs w:val="24"/>
                <w:lang w:val="ru-RU"/>
              </w:rPr>
              <w:t xml:space="preserve"> </w:t>
            </w:r>
          </w:p>
        </w:tc>
      </w:tr>
      <w:tr w:rsidR="00F86236" w:rsidRPr="00BF2462" w:rsidTr="008B09CE">
        <w:tc>
          <w:tcPr>
            <w:tcW w:w="5000" w:type="pct"/>
          </w:tcPr>
          <w:p w:rsidR="00F86236" w:rsidRPr="00BF2462" w:rsidRDefault="002E6427" w:rsidP="007F1EFA">
            <w:pPr>
              <w:widowControl w:val="0"/>
              <w:spacing w:before="24"/>
              <w:rPr>
                <w:rFonts w:eastAsia="Calibri" w:cs="Calibri"/>
                <w:sz w:val="24"/>
                <w:szCs w:val="24"/>
                <w:lang w:val="en-US"/>
              </w:rPr>
            </w:pPr>
            <w:proofErr w:type="spellStart"/>
            <w:r w:rsidRPr="002E6427">
              <w:rPr>
                <w:rFonts w:eastAsia="Calibri" w:cs="Calibri"/>
                <w:spacing w:val="1"/>
                <w:sz w:val="24"/>
                <w:szCs w:val="24"/>
                <w:lang w:val="en-US"/>
              </w:rPr>
              <w:t>Правило</w:t>
            </w:r>
            <w:proofErr w:type="spellEnd"/>
            <w:r w:rsidRPr="002E6427">
              <w:rPr>
                <w:rFonts w:eastAsia="Calibri" w:cs="Calibri"/>
                <w:spacing w:val="1"/>
                <w:sz w:val="24"/>
                <w:szCs w:val="24"/>
                <w:lang w:val="en-US"/>
              </w:rPr>
              <w:t xml:space="preserve"> WP 12 — </w:t>
            </w:r>
            <w:proofErr w:type="spellStart"/>
            <w:r w:rsidRPr="002E6427">
              <w:rPr>
                <w:rFonts w:eastAsia="Calibri" w:cs="Calibri"/>
                <w:spacing w:val="1"/>
                <w:sz w:val="24"/>
                <w:szCs w:val="24"/>
                <w:lang w:val="en-US"/>
              </w:rPr>
              <w:t>Тайм-ауты</w:t>
            </w:r>
            <w:proofErr w:type="spellEnd"/>
          </w:p>
        </w:tc>
      </w:tr>
      <w:tr w:rsidR="00F86236" w:rsidRPr="00BF2462" w:rsidTr="008B09CE">
        <w:tc>
          <w:tcPr>
            <w:tcW w:w="5000" w:type="pct"/>
          </w:tcPr>
          <w:p w:rsidR="00F86236" w:rsidRPr="00BF2462" w:rsidRDefault="0001552A" w:rsidP="007F1EFA">
            <w:pPr>
              <w:widowControl w:val="0"/>
              <w:spacing w:before="24"/>
              <w:rPr>
                <w:rFonts w:eastAsia="Calibri" w:cs="Calibri"/>
                <w:sz w:val="24"/>
                <w:szCs w:val="24"/>
                <w:lang w:val="en-US"/>
              </w:rPr>
            </w:pPr>
            <w:proofErr w:type="spellStart"/>
            <w:r w:rsidRPr="0001552A">
              <w:rPr>
                <w:rFonts w:eastAsia="Calibri" w:cs="Calibri"/>
                <w:b/>
                <w:bCs/>
                <w:spacing w:val="-1"/>
                <w:sz w:val="24"/>
                <w:szCs w:val="24"/>
                <w:lang w:val="en-US"/>
              </w:rPr>
              <w:t>Действующее</w:t>
            </w:r>
            <w:proofErr w:type="spellEnd"/>
            <w:r w:rsidRPr="0001552A">
              <w:rPr>
                <w:rFonts w:eastAsia="Calibri" w:cs="Calibri"/>
                <w:b/>
                <w:bCs/>
                <w:spacing w:val="-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1552A">
              <w:rPr>
                <w:rFonts w:eastAsia="Calibri" w:cs="Calibri"/>
                <w:b/>
                <w:bCs/>
                <w:spacing w:val="-1"/>
                <w:sz w:val="24"/>
                <w:szCs w:val="24"/>
                <w:lang w:val="en-US"/>
              </w:rPr>
              <w:t>правило</w:t>
            </w:r>
            <w:proofErr w:type="spellEnd"/>
            <w:r w:rsidRPr="0001552A">
              <w:rPr>
                <w:rFonts w:eastAsia="Calibri" w:cs="Calibri"/>
                <w:b/>
                <w:bCs/>
                <w:spacing w:val="-1"/>
                <w:sz w:val="24"/>
                <w:szCs w:val="24"/>
                <w:lang w:val="en-US"/>
              </w:rPr>
              <w:t>:</w:t>
            </w:r>
          </w:p>
        </w:tc>
      </w:tr>
      <w:tr w:rsidR="00F86236" w:rsidRPr="0041379B" w:rsidTr="008B09CE">
        <w:tc>
          <w:tcPr>
            <w:tcW w:w="5000" w:type="pct"/>
          </w:tcPr>
          <w:p w:rsidR="00F86236" w:rsidRPr="002E6427" w:rsidRDefault="002E6427" w:rsidP="002E6427">
            <w:pPr>
              <w:widowControl w:val="0"/>
              <w:spacing w:line="256" w:lineRule="auto"/>
              <w:jc w:val="both"/>
              <w:rPr>
                <w:rFonts w:eastAsia="Calibri" w:cs="Calibri"/>
                <w:sz w:val="24"/>
                <w:szCs w:val="24"/>
                <w:lang w:val="ru-RU"/>
              </w:rPr>
            </w:pPr>
            <w:r w:rsidRPr="002E6427">
              <w:rPr>
                <w:rFonts w:eastAsia="Calibri" w:cs="Calibri"/>
                <w:color w:val="0070C0"/>
                <w:sz w:val="24"/>
                <w:szCs w:val="24"/>
                <w:lang w:val="en-US"/>
              </w:rPr>
              <w:t>WP</w:t>
            </w:r>
            <w:r w:rsidRPr="002E6427">
              <w:rPr>
                <w:rFonts w:eastAsia="Calibri" w:cs="Calibri"/>
                <w:color w:val="0070C0"/>
                <w:sz w:val="24"/>
                <w:szCs w:val="24"/>
                <w:lang w:val="ru-RU"/>
              </w:rPr>
              <w:t xml:space="preserve"> 12.1 – "Каждая команда имеет право на один тайм-аут в каждом периоде игры"</w:t>
            </w:r>
          </w:p>
        </w:tc>
      </w:tr>
      <w:tr w:rsidR="00F86236" w:rsidRPr="00BF2462" w:rsidTr="008B09CE">
        <w:tc>
          <w:tcPr>
            <w:tcW w:w="5000" w:type="pct"/>
          </w:tcPr>
          <w:p w:rsidR="00F86236" w:rsidRPr="00BF2462" w:rsidRDefault="00160B45" w:rsidP="007F1EFA">
            <w:pPr>
              <w:widowControl w:val="0"/>
              <w:spacing w:before="54"/>
              <w:rPr>
                <w:rFonts w:eastAsia="Calibri" w:cs="Calibri"/>
                <w:sz w:val="24"/>
                <w:szCs w:val="24"/>
                <w:lang w:val="en-US"/>
              </w:rPr>
            </w:pPr>
            <w:proofErr w:type="spellStart"/>
            <w:r w:rsidRPr="0001552A">
              <w:rPr>
                <w:rFonts w:eastAsia="Calibri" w:cs="Calibri"/>
                <w:b/>
                <w:bCs/>
                <w:spacing w:val="1"/>
                <w:sz w:val="24"/>
                <w:szCs w:val="24"/>
                <w:lang w:val="en-US"/>
              </w:rPr>
              <w:t>Предложение</w:t>
            </w:r>
            <w:proofErr w:type="spellEnd"/>
            <w:r w:rsidRPr="0001552A">
              <w:rPr>
                <w:rFonts w:eastAsia="Calibri" w:cs="Calibri"/>
                <w:b/>
                <w:bCs/>
                <w:spacing w:val="1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1"/>
                <w:sz w:val="24"/>
                <w:szCs w:val="24"/>
                <w:lang w:val="ru-RU"/>
              </w:rPr>
              <w:t>о</w:t>
            </w:r>
            <w:r w:rsidRPr="0001552A">
              <w:rPr>
                <w:rFonts w:eastAsia="Calibri" w:cs="Calibri"/>
                <w:b/>
                <w:bCs/>
                <w:spacing w:val="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1552A">
              <w:rPr>
                <w:rFonts w:eastAsia="Calibri" w:cs="Calibri"/>
                <w:b/>
                <w:bCs/>
                <w:spacing w:val="1"/>
                <w:sz w:val="24"/>
                <w:szCs w:val="24"/>
                <w:lang w:val="en-US"/>
              </w:rPr>
              <w:t>поправке</w:t>
            </w:r>
            <w:proofErr w:type="spellEnd"/>
            <w:r w:rsidRPr="0001552A">
              <w:rPr>
                <w:rFonts w:eastAsia="Calibri" w:cs="Calibri"/>
                <w:b/>
                <w:bCs/>
                <w:spacing w:val="1"/>
                <w:sz w:val="24"/>
                <w:szCs w:val="24"/>
                <w:lang w:val="en-US"/>
              </w:rPr>
              <w:t>:</w:t>
            </w:r>
          </w:p>
        </w:tc>
      </w:tr>
      <w:tr w:rsidR="00F86236" w:rsidRPr="0041379B" w:rsidTr="008B09CE">
        <w:tc>
          <w:tcPr>
            <w:tcW w:w="5000" w:type="pct"/>
          </w:tcPr>
          <w:p w:rsidR="00F86236" w:rsidRPr="002E6427" w:rsidRDefault="002E6427" w:rsidP="002E6427">
            <w:pPr>
              <w:widowControl w:val="0"/>
              <w:spacing w:before="24"/>
              <w:jc w:val="both"/>
              <w:rPr>
                <w:rFonts w:eastAsia="Calibri" w:cs="Calibri"/>
                <w:sz w:val="24"/>
                <w:szCs w:val="24"/>
                <w:lang w:val="ru-RU"/>
              </w:rPr>
            </w:pPr>
            <w:r w:rsidRPr="002E6427">
              <w:rPr>
                <w:rFonts w:eastAsia="Calibri" w:cs="Calibri"/>
                <w:color w:val="FF0000"/>
                <w:spacing w:val="-1"/>
                <w:sz w:val="24"/>
                <w:szCs w:val="24"/>
                <w:lang w:val="ru-RU"/>
              </w:rPr>
              <w:t xml:space="preserve">"Каждая команда имеет право на 2 </w:t>
            </w:r>
            <w:r w:rsidR="004F5C3A">
              <w:rPr>
                <w:rFonts w:eastAsia="Calibri" w:cs="Calibri"/>
                <w:color w:val="FF0000"/>
                <w:spacing w:val="-1"/>
                <w:sz w:val="24"/>
                <w:szCs w:val="24"/>
                <w:lang w:val="ru-RU"/>
              </w:rPr>
              <w:t>тайм-аут</w:t>
            </w:r>
            <w:r w:rsidRPr="002E6427">
              <w:rPr>
                <w:rFonts w:eastAsia="Calibri" w:cs="Calibri"/>
                <w:color w:val="FF0000"/>
                <w:spacing w:val="-1"/>
                <w:sz w:val="24"/>
                <w:szCs w:val="24"/>
                <w:lang w:val="ru-RU"/>
              </w:rPr>
              <w:t>а в любой момент в течение игры, кроме случаев присуждения штрафных бросков, — тайм-аут запрашивается тренером команды, которая владеет мячом"</w:t>
            </w:r>
          </w:p>
        </w:tc>
      </w:tr>
      <w:tr w:rsidR="00F86236" w:rsidRPr="0041379B" w:rsidTr="008B09CE">
        <w:trPr>
          <w:trHeight w:val="1627"/>
        </w:trPr>
        <w:tc>
          <w:tcPr>
            <w:tcW w:w="5000" w:type="pct"/>
            <w:shd w:val="clear" w:color="auto" w:fill="auto"/>
          </w:tcPr>
          <w:p w:rsidR="003E4B97" w:rsidRPr="002E6427" w:rsidRDefault="003E4B97" w:rsidP="003E4B97">
            <w:pPr>
              <w:widowControl w:val="0"/>
              <w:rPr>
                <w:rFonts w:eastAsia="Calibri" w:cs="Calibri"/>
                <w:b/>
                <w:bCs/>
                <w:spacing w:val="1"/>
                <w:sz w:val="24"/>
                <w:szCs w:val="24"/>
                <w:lang w:val="ru-RU"/>
              </w:rPr>
            </w:pPr>
          </w:p>
          <w:p w:rsidR="00836D9F" w:rsidRPr="0052419B" w:rsidRDefault="00836D9F" w:rsidP="00836D9F">
            <w:pPr>
              <w:widowControl w:val="0"/>
              <w:spacing w:before="9" w:line="260" w:lineRule="exact"/>
              <w:jc w:val="both"/>
              <w:rPr>
                <w:rFonts w:eastAsia="Calibri" w:cs="Times New Roman"/>
                <w:b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b/>
                <w:sz w:val="24"/>
                <w:szCs w:val="24"/>
                <w:lang w:val="ru-RU"/>
              </w:rPr>
              <w:t>Комментарии</w:t>
            </w:r>
            <w:r w:rsidRPr="0052419B">
              <w:rPr>
                <w:rFonts w:eastAsia="Calibri" w:cs="Times New Roma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b/>
                <w:sz w:val="24"/>
                <w:szCs w:val="24"/>
                <w:lang w:val="ru-RU"/>
              </w:rPr>
              <w:t>и</w:t>
            </w:r>
            <w:r w:rsidRPr="0052419B">
              <w:rPr>
                <w:rFonts w:eastAsia="Calibri" w:cs="Times New Roma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b/>
                <w:sz w:val="24"/>
                <w:szCs w:val="24"/>
                <w:lang w:val="ru-RU"/>
              </w:rPr>
              <w:t>заметки</w:t>
            </w:r>
            <w:r w:rsidRPr="0052419B">
              <w:rPr>
                <w:rFonts w:eastAsia="Calibri" w:cs="Times New Roma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b/>
                <w:sz w:val="24"/>
                <w:szCs w:val="24"/>
                <w:lang w:val="en-US"/>
              </w:rPr>
              <w:t>T</w:t>
            </w:r>
            <w:r w:rsidRPr="00BF2462">
              <w:rPr>
                <w:rFonts w:eastAsia="Calibri" w:cs="Times New Roman"/>
                <w:b/>
                <w:sz w:val="24"/>
                <w:szCs w:val="24"/>
                <w:lang w:val="en-US"/>
              </w:rPr>
              <w:t>WPC</w:t>
            </w:r>
            <w:r w:rsidRPr="0052419B">
              <w:rPr>
                <w:rFonts w:eastAsia="Calibri" w:cs="Times New Roman"/>
                <w:b/>
                <w:sz w:val="24"/>
                <w:szCs w:val="24"/>
                <w:lang w:val="ru-RU"/>
              </w:rPr>
              <w:t>:</w:t>
            </w:r>
          </w:p>
          <w:p w:rsidR="00554DEB" w:rsidRPr="002F4390" w:rsidRDefault="002F4390" w:rsidP="00554DEB">
            <w:pPr>
              <w:widowControl w:val="0"/>
              <w:jc w:val="both"/>
              <w:rPr>
                <w:b/>
                <w:color w:val="7030A0"/>
                <w:sz w:val="24"/>
                <w:szCs w:val="24"/>
                <w:lang w:val="ru-RU"/>
              </w:rPr>
            </w:pPr>
            <w:r>
              <w:rPr>
                <w:b/>
                <w:color w:val="7030A0"/>
                <w:sz w:val="24"/>
                <w:szCs w:val="24"/>
                <w:lang w:val="ru-RU"/>
              </w:rPr>
              <w:t xml:space="preserve">Во время Юношеских </w:t>
            </w:r>
            <w:r w:rsidR="00554DEB" w:rsidRPr="002F4390">
              <w:rPr>
                <w:b/>
                <w:color w:val="7030A0"/>
                <w:sz w:val="24"/>
                <w:szCs w:val="24"/>
                <w:lang w:val="ru-RU"/>
              </w:rPr>
              <w:t xml:space="preserve">чемпионатов допускается только 2 </w:t>
            </w:r>
            <w:r w:rsidR="004F5C3A">
              <w:rPr>
                <w:b/>
                <w:color w:val="7030A0"/>
                <w:sz w:val="24"/>
                <w:szCs w:val="24"/>
                <w:lang w:val="ru-RU"/>
              </w:rPr>
              <w:t>тайм-аут</w:t>
            </w:r>
            <w:r w:rsidR="00554DEB" w:rsidRPr="002F4390">
              <w:rPr>
                <w:b/>
                <w:color w:val="7030A0"/>
                <w:sz w:val="24"/>
                <w:szCs w:val="24"/>
                <w:lang w:val="ru-RU"/>
              </w:rPr>
              <w:t>а за игру.</w:t>
            </w:r>
          </w:p>
          <w:p w:rsidR="00554DEB" w:rsidRPr="002F4390" w:rsidRDefault="00554DEB" w:rsidP="00554DEB">
            <w:pPr>
              <w:widowControl w:val="0"/>
              <w:jc w:val="both"/>
              <w:rPr>
                <w:b/>
                <w:color w:val="7030A0"/>
                <w:sz w:val="24"/>
                <w:szCs w:val="24"/>
                <w:lang w:val="ru-RU"/>
              </w:rPr>
            </w:pPr>
            <w:r w:rsidRPr="002F4390">
              <w:rPr>
                <w:b/>
                <w:color w:val="7030A0"/>
                <w:sz w:val="24"/>
                <w:szCs w:val="24"/>
                <w:lang w:val="ru-RU"/>
              </w:rPr>
              <w:t xml:space="preserve">Они могут быть </w:t>
            </w:r>
            <w:r w:rsidR="002F4390">
              <w:rPr>
                <w:b/>
                <w:color w:val="7030A0"/>
                <w:sz w:val="24"/>
                <w:szCs w:val="24"/>
                <w:lang w:val="ru-RU"/>
              </w:rPr>
              <w:t>запрошены</w:t>
            </w:r>
            <w:r w:rsidRPr="002F4390">
              <w:rPr>
                <w:b/>
                <w:color w:val="7030A0"/>
                <w:sz w:val="24"/>
                <w:szCs w:val="24"/>
                <w:lang w:val="ru-RU"/>
              </w:rPr>
              <w:t xml:space="preserve"> в любое время, когда команда владеет мячом.</w:t>
            </w:r>
          </w:p>
          <w:p w:rsidR="00554DEB" w:rsidRPr="002F4390" w:rsidRDefault="004F5C3A" w:rsidP="00554DEB">
            <w:pPr>
              <w:widowControl w:val="0"/>
              <w:jc w:val="both"/>
              <w:rPr>
                <w:b/>
                <w:color w:val="7030A0"/>
                <w:sz w:val="24"/>
                <w:szCs w:val="24"/>
                <w:lang w:val="ru-RU"/>
              </w:rPr>
            </w:pPr>
            <w:r>
              <w:rPr>
                <w:b/>
                <w:color w:val="7030A0"/>
                <w:sz w:val="24"/>
                <w:szCs w:val="24"/>
                <w:lang w:val="ru-RU"/>
              </w:rPr>
              <w:t>Тайм-аут</w:t>
            </w:r>
            <w:r w:rsidR="00554DEB" w:rsidRPr="002F4390">
              <w:rPr>
                <w:b/>
                <w:color w:val="7030A0"/>
                <w:sz w:val="24"/>
                <w:szCs w:val="24"/>
                <w:lang w:val="ru-RU"/>
              </w:rPr>
              <w:t xml:space="preserve">ы можно </w:t>
            </w:r>
            <w:r w:rsidR="002F4390">
              <w:rPr>
                <w:b/>
                <w:color w:val="7030A0"/>
                <w:sz w:val="24"/>
                <w:szCs w:val="24"/>
                <w:lang w:val="ru-RU"/>
              </w:rPr>
              <w:t>запросить</w:t>
            </w:r>
            <w:r w:rsidR="00554DEB" w:rsidRPr="002F4390">
              <w:rPr>
                <w:b/>
                <w:color w:val="7030A0"/>
                <w:sz w:val="24"/>
                <w:szCs w:val="24"/>
                <w:lang w:val="ru-RU"/>
              </w:rPr>
              <w:t xml:space="preserve"> в один и тот же период или </w:t>
            </w:r>
            <w:r w:rsidR="002F4390">
              <w:rPr>
                <w:b/>
                <w:color w:val="7030A0"/>
                <w:sz w:val="24"/>
                <w:szCs w:val="24"/>
                <w:lang w:val="ru-RU"/>
              </w:rPr>
              <w:t>один за другим</w:t>
            </w:r>
            <w:r w:rsidR="00554DEB" w:rsidRPr="002F4390">
              <w:rPr>
                <w:b/>
                <w:color w:val="7030A0"/>
                <w:sz w:val="24"/>
                <w:szCs w:val="24"/>
                <w:lang w:val="ru-RU"/>
              </w:rPr>
              <w:t>.</w:t>
            </w:r>
          </w:p>
          <w:p w:rsidR="00554DEB" w:rsidRPr="002F4390" w:rsidRDefault="002F4390" w:rsidP="00554DEB">
            <w:pPr>
              <w:widowControl w:val="0"/>
              <w:jc w:val="both"/>
              <w:rPr>
                <w:b/>
                <w:color w:val="7030A0"/>
                <w:sz w:val="24"/>
                <w:szCs w:val="24"/>
                <w:lang w:val="ru-RU"/>
              </w:rPr>
            </w:pPr>
            <w:r>
              <w:rPr>
                <w:b/>
                <w:color w:val="7030A0"/>
                <w:sz w:val="24"/>
                <w:szCs w:val="24"/>
                <w:lang w:val="ru-RU"/>
              </w:rPr>
              <w:t xml:space="preserve">Команда может запросить </w:t>
            </w:r>
            <w:r w:rsidR="004F5C3A">
              <w:rPr>
                <w:b/>
                <w:color w:val="7030A0"/>
                <w:sz w:val="24"/>
                <w:szCs w:val="24"/>
                <w:lang w:val="ru-RU"/>
              </w:rPr>
              <w:t>тайм-аут</w:t>
            </w:r>
            <w:r>
              <w:rPr>
                <w:b/>
                <w:color w:val="7030A0"/>
                <w:sz w:val="24"/>
                <w:szCs w:val="24"/>
                <w:lang w:val="ru-RU"/>
              </w:rPr>
              <w:t xml:space="preserve"> в любое время без ограничений, </w:t>
            </w:r>
            <w:r w:rsidR="00554DEB" w:rsidRPr="002F4390">
              <w:rPr>
                <w:b/>
                <w:color w:val="7030A0"/>
                <w:sz w:val="24"/>
                <w:szCs w:val="24"/>
                <w:lang w:val="ru-RU"/>
              </w:rPr>
              <w:t xml:space="preserve">если </w:t>
            </w:r>
            <w:r>
              <w:rPr>
                <w:b/>
                <w:color w:val="7030A0"/>
                <w:sz w:val="24"/>
                <w:szCs w:val="24"/>
                <w:lang w:val="ru-RU"/>
              </w:rPr>
              <w:t xml:space="preserve">только она </w:t>
            </w:r>
            <w:r w:rsidR="00554DEB" w:rsidRPr="002F4390">
              <w:rPr>
                <w:b/>
                <w:color w:val="7030A0"/>
                <w:sz w:val="24"/>
                <w:szCs w:val="24"/>
                <w:lang w:val="ru-RU"/>
              </w:rPr>
              <w:t>владеет мячом.</w:t>
            </w:r>
          </w:p>
          <w:p w:rsidR="00554DEB" w:rsidRPr="00554DEB" w:rsidRDefault="00554DEB" w:rsidP="002F4390">
            <w:pPr>
              <w:widowControl w:val="0"/>
              <w:jc w:val="both"/>
              <w:rPr>
                <w:rFonts w:eastAsia="Calibri" w:cs="Calibri"/>
                <w:sz w:val="24"/>
                <w:szCs w:val="24"/>
                <w:lang w:val="ru-RU"/>
              </w:rPr>
            </w:pPr>
            <w:r w:rsidRPr="002F4390">
              <w:rPr>
                <w:b/>
                <w:color w:val="7030A0"/>
                <w:sz w:val="24"/>
                <w:szCs w:val="24"/>
                <w:lang w:val="ru-RU"/>
              </w:rPr>
              <w:t xml:space="preserve">Команда не может </w:t>
            </w:r>
            <w:r w:rsidR="002F4390">
              <w:rPr>
                <w:b/>
                <w:color w:val="7030A0"/>
                <w:sz w:val="24"/>
                <w:szCs w:val="24"/>
                <w:lang w:val="ru-RU"/>
              </w:rPr>
              <w:t>запросить</w:t>
            </w:r>
            <w:r w:rsidRPr="002F4390">
              <w:rPr>
                <w:b/>
                <w:color w:val="7030A0"/>
                <w:sz w:val="24"/>
                <w:szCs w:val="24"/>
                <w:lang w:val="ru-RU"/>
              </w:rPr>
              <w:t xml:space="preserve"> </w:t>
            </w:r>
            <w:r w:rsidR="004F5C3A">
              <w:rPr>
                <w:b/>
                <w:color w:val="7030A0"/>
                <w:sz w:val="24"/>
                <w:szCs w:val="24"/>
                <w:lang w:val="ru-RU"/>
              </w:rPr>
              <w:t>тайм-аут</w:t>
            </w:r>
            <w:r w:rsidRPr="002F4390">
              <w:rPr>
                <w:b/>
                <w:color w:val="7030A0"/>
                <w:sz w:val="24"/>
                <w:szCs w:val="24"/>
                <w:lang w:val="ru-RU"/>
              </w:rPr>
              <w:t xml:space="preserve"> после присуждения штрафного броска.</w:t>
            </w:r>
          </w:p>
        </w:tc>
      </w:tr>
      <w:tr w:rsidR="00F86236" w:rsidRPr="0041379B" w:rsidTr="00403F81">
        <w:tc>
          <w:tcPr>
            <w:tcW w:w="5000" w:type="pct"/>
            <w:tcBorders>
              <w:bottom w:val="single" w:sz="18" w:space="0" w:color="auto"/>
            </w:tcBorders>
            <w:shd w:val="clear" w:color="auto" w:fill="auto"/>
          </w:tcPr>
          <w:p w:rsidR="00F86236" w:rsidRPr="00554DEB" w:rsidRDefault="00F86236" w:rsidP="007F1EFA">
            <w:pPr>
              <w:widowControl w:val="0"/>
              <w:spacing w:before="5"/>
              <w:rPr>
                <w:rFonts w:eastAsia="Calibri" w:cs="Calibri"/>
                <w:b/>
                <w:bCs/>
                <w:spacing w:val="1"/>
                <w:sz w:val="24"/>
                <w:szCs w:val="24"/>
                <w:lang w:val="ru-RU"/>
              </w:rPr>
            </w:pPr>
          </w:p>
        </w:tc>
      </w:tr>
      <w:tr w:rsidR="00F86236" w:rsidRPr="00BF2462" w:rsidTr="00403F81">
        <w:tc>
          <w:tcPr>
            <w:tcW w:w="5000" w:type="pct"/>
            <w:tcBorders>
              <w:top w:val="single" w:sz="18" w:space="0" w:color="auto"/>
            </w:tcBorders>
            <w:shd w:val="clear" w:color="auto" w:fill="FFFF00"/>
          </w:tcPr>
          <w:p w:rsidR="00F86236" w:rsidRPr="00BF2462" w:rsidRDefault="0041379B" w:rsidP="000F31EB">
            <w:pPr>
              <w:widowControl w:val="0"/>
              <w:spacing w:before="5"/>
              <w:rPr>
                <w:rFonts w:eastAsia="Calibri" w:cs="Calibri"/>
                <w:sz w:val="24"/>
                <w:szCs w:val="24"/>
                <w:lang w:val="en-US"/>
              </w:rPr>
            </w:pPr>
            <w:r w:rsidRPr="0041379B">
              <w:rPr>
                <w:rFonts w:eastAsia="Calibri" w:cs="Calibri"/>
                <w:b/>
                <w:bCs/>
                <w:spacing w:val="1"/>
                <w:sz w:val="24"/>
                <w:szCs w:val="24"/>
                <w:lang w:val="ru-RU"/>
              </w:rPr>
              <w:t>Поправк</w:t>
            </w:r>
            <w:r>
              <w:rPr>
                <w:rFonts w:eastAsia="Calibri" w:cs="Calibri"/>
                <w:b/>
                <w:bCs/>
                <w:spacing w:val="1"/>
                <w:sz w:val="24"/>
                <w:szCs w:val="24"/>
                <w:lang w:val="ru-RU"/>
              </w:rPr>
              <w:t xml:space="preserve">а </w:t>
            </w:r>
            <w:r w:rsidR="002E6427" w:rsidRPr="002E6427">
              <w:rPr>
                <w:rFonts w:eastAsia="Calibri" w:cs="Calibri"/>
                <w:b/>
                <w:bCs/>
                <w:spacing w:val="1"/>
                <w:sz w:val="24"/>
                <w:szCs w:val="24"/>
                <w:lang w:val="en-US"/>
              </w:rPr>
              <w:t>#11</w:t>
            </w:r>
          </w:p>
        </w:tc>
      </w:tr>
      <w:tr w:rsidR="00F86236" w:rsidRPr="0041379B" w:rsidTr="008B09CE">
        <w:tc>
          <w:tcPr>
            <w:tcW w:w="5000" w:type="pct"/>
          </w:tcPr>
          <w:p w:rsidR="00F86236" w:rsidRPr="002E6427" w:rsidRDefault="002E6427" w:rsidP="002E6427">
            <w:pPr>
              <w:widowControl w:val="0"/>
              <w:spacing w:before="19" w:line="256" w:lineRule="auto"/>
              <w:rPr>
                <w:rFonts w:eastAsia="Calibri" w:cs="Calibri"/>
                <w:sz w:val="24"/>
                <w:szCs w:val="24"/>
                <w:lang w:val="ru-RU"/>
              </w:rPr>
            </w:pPr>
            <w:r>
              <w:rPr>
                <w:rFonts w:eastAsia="Calibri" w:cs="Calibri"/>
                <w:b/>
                <w:bCs/>
                <w:spacing w:val="1"/>
                <w:sz w:val="24"/>
                <w:szCs w:val="24"/>
                <w:lang w:val="ru-RU"/>
              </w:rPr>
              <w:t>Новое</w:t>
            </w:r>
            <w:r w:rsidRPr="002E6427">
              <w:rPr>
                <w:rFonts w:eastAsia="Calibri" w:cs="Calibri"/>
                <w:b/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1"/>
                <w:sz w:val="24"/>
                <w:szCs w:val="24"/>
                <w:lang w:val="ru-RU"/>
              </w:rPr>
              <w:t>правило</w:t>
            </w:r>
            <w:r w:rsidR="00A51EE2" w:rsidRPr="002E6427">
              <w:rPr>
                <w:rFonts w:eastAsia="Calibri" w:cs="Calibri"/>
                <w:b/>
                <w:bCs/>
                <w:sz w:val="24"/>
                <w:szCs w:val="24"/>
                <w:lang w:val="ru-RU"/>
              </w:rPr>
              <w:t xml:space="preserve">: </w:t>
            </w:r>
            <w:r>
              <w:rPr>
                <w:rFonts w:eastAsia="Calibri" w:cs="Calibri"/>
                <w:spacing w:val="-1"/>
                <w:sz w:val="24"/>
                <w:szCs w:val="24"/>
                <w:lang w:val="ru-RU"/>
              </w:rPr>
              <w:t>а</w:t>
            </w:r>
            <w:r w:rsidRPr="002E6427">
              <w:rPr>
                <w:rFonts w:eastAsia="Calibri" w:cs="Calibri"/>
                <w:sz w:val="24"/>
                <w:szCs w:val="24"/>
                <w:lang w:val="ru-RU"/>
              </w:rPr>
              <w:t>така игрока со спины игроком защищающейся команды в 6-ти метровой зоне</w:t>
            </w:r>
          </w:p>
        </w:tc>
      </w:tr>
      <w:tr w:rsidR="00F86236" w:rsidRPr="0041379B" w:rsidTr="008B09CE">
        <w:trPr>
          <w:trHeight w:val="865"/>
        </w:trPr>
        <w:tc>
          <w:tcPr>
            <w:tcW w:w="5000" w:type="pct"/>
          </w:tcPr>
          <w:p w:rsidR="002E6427" w:rsidRPr="002E6427" w:rsidRDefault="00722972" w:rsidP="00BA68D6">
            <w:pPr>
              <w:widowControl w:val="0"/>
              <w:spacing w:before="9" w:line="260" w:lineRule="exact"/>
              <w:jc w:val="both"/>
              <w:rPr>
                <w:rFonts w:eastAsia="Calibri" w:cs="Calibri"/>
                <w:color w:val="FF0000"/>
                <w:sz w:val="24"/>
                <w:szCs w:val="24"/>
                <w:lang w:val="ru-RU"/>
              </w:rPr>
            </w:pPr>
            <w:r>
              <w:rPr>
                <w:rFonts w:eastAsia="Calibri" w:cs="Calibri"/>
                <w:color w:val="FF0000"/>
                <w:sz w:val="24"/>
                <w:szCs w:val="24"/>
                <w:lang w:val="ru-RU"/>
              </w:rPr>
              <w:t>В пределах</w:t>
            </w:r>
            <w:r w:rsidR="002E6427" w:rsidRPr="002E6427">
              <w:rPr>
                <w:rFonts w:eastAsia="Calibri" w:cs="Calibri"/>
                <w:color w:val="FF0000"/>
                <w:sz w:val="24"/>
                <w:szCs w:val="24"/>
                <w:lang w:val="ru-RU"/>
              </w:rPr>
              <w:t xml:space="preserve"> 6-ти метровой зоны, когда игрок плывет </w:t>
            </w:r>
            <w:proofErr w:type="gramStart"/>
            <w:r w:rsidR="002E6427" w:rsidRPr="002E6427">
              <w:rPr>
                <w:rFonts w:eastAsia="Calibri" w:cs="Calibri"/>
                <w:color w:val="FF0000"/>
                <w:sz w:val="24"/>
                <w:szCs w:val="24"/>
                <w:lang w:val="ru-RU"/>
              </w:rPr>
              <w:t>с</w:t>
            </w:r>
            <w:proofErr w:type="gramEnd"/>
            <w:r w:rsidR="002E6427" w:rsidRPr="002E6427">
              <w:rPr>
                <w:rFonts w:eastAsia="Calibri" w:cs="Calibri"/>
                <w:color w:val="FF0000"/>
                <w:sz w:val="24"/>
                <w:szCs w:val="24"/>
                <w:lang w:val="ru-RU"/>
              </w:rPr>
              <w:t xml:space="preserve"> и/или </w:t>
            </w:r>
            <w:proofErr w:type="gramStart"/>
            <w:r w:rsidR="002E6427" w:rsidRPr="002E6427">
              <w:rPr>
                <w:rFonts w:eastAsia="Calibri" w:cs="Calibri"/>
                <w:color w:val="FF0000"/>
                <w:sz w:val="24"/>
                <w:szCs w:val="24"/>
                <w:lang w:val="ru-RU"/>
              </w:rPr>
              <w:t>держит</w:t>
            </w:r>
            <w:proofErr w:type="gramEnd"/>
            <w:r w:rsidR="002E6427" w:rsidRPr="002E6427">
              <w:rPr>
                <w:rFonts w:eastAsia="Calibri" w:cs="Calibri"/>
                <w:color w:val="FF0000"/>
                <w:sz w:val="24"/>
                <w:szCs w:val="24"/>
                <w:lang w:val="ru-RU"/>
              </w:rPr>
              <w:t xml:space="preserve"> мяч и ему препятствуют (атакуют) со спины во время попытки броска, присуждается штрафной бросок.</w:t>
            </w:r>
          </w:p>
          <w:p w:rsidR="002E6427" w:rsidRDefault="002E6427" w:rsidP="002E6427">
            <w:pPr>
              <w:widowControl w:val="0"/>
              <w:spacing w:before="9" w:line="260" w:lineRule="exact"/>
              <w:jc w:val="both"/>
              <w:rPr>
                <w:rFonts w:eastAsia="Calibri" w:cs="Calibri"/>
                <w:color w:val="FF0000"/>
                <w:sz w:val="24"/>
                <w:szCs w:val="24"/>
                <w:lang w:val="ru-RU"/>
              </w:rPr>
            </w:pPr>
            <w:r w:rsidRPr="00EA25F7">
              <w:rPr>
                <w:rFonts w:eastAsia="Calibri" w:cs="Calibri"/>
                <w:color w:val="FF0000"/>
                <w:sz w:val="24"/>
                <w:szCs w:val="24"/>
                <w:lang w:val="ru-RU"/>
              </w:rPr>
              <w:t xml:space="preserve">[Примечание: за исключением случаев, когда игрок защищающейся команды касается только мяча] </w:t>
            </w:r>
          </w:p>
          <w:p w:rsidR="00F86236" w:rsidRPr="00EA25F7" w:rsidRDefault="00F86236" w:rsidP="002E6427">
            <w:pPr>
              <w:widowControl w:val="0"/>
              <w:spacing w:before="9" w:line="260" w:lineRule="exact"/>
              <w:rPr>
                <w:rFonts w:eastAsia="Calibri" w:cs="Times New Roman"/>
                <w:sz w:val="24"/>
                <w:szCs w:val="24"/>
                <w:lang w:val="ru-RU"/>
              </w:rPr>
            </w:pPr>
          </w:p>
        </w:tc>
      </w:tr>
      <w:tr w:rsidR="00F86236" w:rsidRPr="0041379B" w:rsidTr="008B09CE">
        <w:trPr>
          <w:trHeight w:val="1627"/>
        </w:trPr>
        <w:tc>
          <w:tcPr>
            <w:tcW w:w="5000" w:type="pct"/>
          </w:tcPr>
          <w:p w:rsidR="00836D9F" w:rsidRPr="00AF723B" w:rsidRDefault="00836D9F" w:rsidP="00836D9F">
            <w:pPr>
              <w:widowControl w:val="0"/>
              <w:spacing w:before="9" w:line="260" w:lineRule="exact"/>
              <w:jc w:val="both"/>
              <w:rPr>
                <w:rFonts w:eastAsia="Calibri" w:cs="Times New Roman"/>
                <w:b/>
                <w:sz w:val="24"/>
                <w:szCs w:val="24"/>
                <w:lang w:val="en-US"/>
              </w:rPr>
            </w:pPr>
            <w:r>
              <w:rPr>
                <w:rFonts w:eastAsia="Calibri" w:cs="Times New Roman"/>
                <w:b/>
                <w:sz w:val="24"/>
                <w:szCs w:val="24"/>
                <w:lang w:val="ru-RU"/>
              </w:rPr>
              <w:t>Комментарии</w:t>
            </w:r>
            <w:r w:rsidRPr="00AF723B">
              <w:rPr>
                <w:rFonts w:eastAsia="Calibri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b/>
                <w:sz w:val="24"/>
                <w:szCs w:val="24"/>
                <w:lang w:val="ru-RU"/>
              </w:rPr>
              <w:t>и</w:t>
            </w:r>
            <w:r w:rsidRPr="00AF723B">
              <w:rPr>
                <w:rFonts w:eastAsia="Calibri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b/>
                <w:sz w:val="24"/>
                <w:szCs w:val="24"/>
                <w:lang w:val="ru-RU"/>
              </w:rPr>
              <w:t>заметки</w:t>
            </w:r>
            <w:r w:rsidRPr="00AF723B">
              <w:rPr>
                <w:rFonts w:eastAsia="Calibri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b/>
                <w:sz w:val="24"/>
                <w:szCs w:val="24"/>
                <w:lang w:val="en-US"/>
              </w:rPr>
              <w:t>T</w:t>
            </w:r>
            <w:r w:rsidRPr="00BF2462">
              <w:rPr>
                <w:rFonts w:eastAsia="Calibri" w:cs="Times New Roman"/>
                <w:b/>
                <w:sz w:val="24"/>
                <w:szCs w:val="24"/>
                <w:lang w:val="en-US"/>
              </w:rPr>
              <w:t>WPC</w:t>
            </w:r>
            <w:r w:rsidRPr="00AF723B">
              <w:rPr>
                <w:rFonts w:eastAsia="Calibri" w:cs="Times New Roman"/>
                <w:b/>
                <w:sz w:val="24"/>
                <w:szCs w:val="24"/>
                <w:lang w:val="en-US"/>
              </w:rPr>
              <w:t>:</w:t>
            </w:r>
          </w:p>
          <w:p w:rsidR="00C864FA" w:rsidRPr="00F148CE" w:rsidRDefault="00BA68D6" w:rsidP="00F148CE">
            <w:pPr>
              <w:widowControl w:val="0"/>
              <w:spacing w:before="24"/>
              <w:jc w:val="both"/>
              <w:rPr>
                <w:rFonts w:eastAsia="Calibri" w:cs="Calibri"/>
                <w:b/>
                <w:color w:val="7030A0"/>
                <w:sz w:val="24"/>
                <w:szCs w:val="24"/>
                <w:lang w:val="ru-RU"/>
              </w:rPr>
            </w:pPr>
            <w:r w:rsidRPr="00F148CE">
              <w:rPr>
                <w:rFonts w:eastAsia="Calibri" w:cs="Calibri"/>
                <w:b/>
                <w:color w:val="7030A0"/>
                <w:sz w:val="24"/>
                <w:szCs w:val="24"/>
                <w:lang w:val="ru-RU"/>
              </w:rPr>
              <w:t xml:space="preserve">Если перед атакующим игроком, намеревающимся </w:t>
            </w:r>
            <w:r w:rsidR="00C864FA" w:rsidRPr="00F148CE">
              <w:rPr>
                <w:rFonts w:eastAsia="Calibri" w:cs="Calibri"/>
                <w:b/>
                <w:color w:val="7030A0"/>
                <w:sz w:val="24"/>
                <w:szCs w:val="24"/>
                <w:lang w:val="ru-RU"/>
              </w:rPr>
              <w:t xml:space="preserve">совершить бросок, есть защитник, в тот </w:t>
            </w:r>
            <w:proofErr w:type="gramStart"/>
            <w:r w:rsidR="00C864FA" w:rsidRPr="00F148CE">
              <w:rPr>
                <w:rFonts w:eastAsia="Calibri" w:cs="Calibri"/>
                <w:b/>
                <w:color w:val="7030A0"/>
                <w:sz w:val="24"/>
                <w:szCs w:val="24"/>
                <w:lang w:val="ru-RU"/>
              </w:rPr>
              <w:t>момент</w:t>
            </w:r>
            <w:proofErr w:type="gramEnd"/>
            <w:r w:rsidR="00C864FA" w:rsidRPr="00F148CE">
              <w:rPr>
                <w:rFonts w:eastAsia="Calibri" w:cs="Calibri"/>
                <w:b/>
                <w:color w:val="7030A0"/>
                <w:sz w:val="24"/>
                <w:szCs w:val="24"/>
                <w:lang w:val="ru-RU"/>
              </w:rPr>
              <w:t xml:space="preserve"> когда он/а плывет к воротам, защитнику запрещено совершать фол без предоставления возможности потенциального 5-метрового штрафного броска атакующему игроку.  </w:t>
            </w:r>
          </w:p>
          <w:p w:rsidR="00BA68D6" w:rsidRPr="0052419B" w:rsidRDefault="00BA68D6" w:rsidP="00F148CE">
            <w:pPr>
              <w:widowControl w:val="0"/>
              <w:spacing w:before="24"/>
              <w:jc w:val="both"/>
              <w:rPr>
                <w:rFonts w:eastAsia="Calibri" w:cs="Calibri"/>
                <w:b/>
                <w:color w:val="7030A0"/>
                <w:sz w:val="24"/>
                <w:szCs w:val="24"/>
                <w:lang w:val="ru-RU"/>
              </w:rPr>
            </w:pPr>
            <w:r w:rsidRPr="0052419B">
              <w:rPr>
                <w:rFonts w:eastAsia="Calibri" w:cs="Calibri"/>
                <w:b/>
                <w:color w:val="7030A0"/>
                <w:sz w:val="24"/>
                <w:szCs w:val="24"/>
                <w:lang w:val="ru-RU"/>
              </w:rPr>
              <w:lastRenderedPageBreak/>
              <w:t xml:space="preserve">Это </w:t>
            </w:r>
            <w:r w:rsidR="00F148CE" w:rsidRPr="0052419B">
              <w:rPr>
                <w:rFonts w:eastAsia="Calibri" w:cs="Calibri"/>
                <w:b/>
                <w:color w:val="7030A0"/>
                <w:sz w:val="24"/>
                <w:szCs w:val="24"/>
                <w:lang w:val="ru-RU"/>
              </w:rPr>
              <w:t>мешает забить гол</w:t>
            </w:r>
            <w:r w:rsidRPr="0052419B">
              <w:rPr>
                <w:rFonts w:eastAsia="Calibri" w:cs="Calibri"/>
                <w:b/>
                <w:color w:val="7030A0"/>
                <w:sz w:val="24"/>
                <w:szCs w:val="24"/>
                <w:lang w:val="ru-RU"/>
              </w:rPr>
              <w:t xml:space="preserve"> и подпадает под значение </w:t>
            </w:r>
            <w:r w:rsidR="00C864FA" w:rsidRPr="0052419B">
              <w:rPr>
                <w:rFonts w:eastAsia="Calibri" w:cs="Calibri"/>
                <w:b/>
                <w:color w:val="7030A0"/>
                <w:sz w:val="24"/>
                <w:szCs w:val="24"/>
                <w:lang w:val="ru-RU"/>
              </w:rPr>
              <w:t xml:space="preserve">правила </w:t>
            </w:r>
            <w:r w:rsidRPr="00F148CE">
              <w:rPr>
                <w:rFonts w:eastAsia="Calibri" w:cs="Calibri"/>
                <w:b/>
                <w:color w:val="7030A0"/>
                <w:sz w:val="24"/>
                <w:szCs w:val="24"/>
                <w:lang w:val="en-US"/>
              </w:rPr>
              <w:t>WP</w:t>
            </w:r>
            <w:r w:rsidRPr="0052419B">
              <w:rPr>
                <w:rFonts w:eastAsia="Calibri" w:cs="Calibri"/>
                <w:b/>
                <w:color w:val="7030A0"/>
                <w:sz w:val="24"/>
                <w:szCs w:val="24"/>
                <w:lang w:val="ru-RU"/>
              </w:rPr>
              <w:t xml:space="preserve"> 22.2.</w:t>
            </w:r>
          </w:p>
          <w:p w:rsidR="00BA68D6" w:rsidRPr="00F148CE" w:rsidRDefault="00BA68D6" w:rsidP="00BA68D6">
            <w:pPr>
              <w:widowControl w:val="0"/>
              <w:spacing w:before="24"/>
              <w:jc w:val="both"/>
              <w:rPr>
                <w:rFonts w:eastAsia="Calibri" w:cs="Calibri"/>
                <w:b/>
                <w:color w:val="7030A0"/>
                <w:sz w:val="24"/>
                <w:szCs w:val="24"/>
                <w:lang w:val="ru-RU"/>
              </w:rPr>
            </w:pPr>
            <w:r w:rsidRPr="00F148CE">
              <w:rPr>
                <w:rFonts w:eastAsia="Calibri" w:cs="Calibri"/>
                <w:b/>
                <w:color w:val="7030A0"/>
                <w:sz w:val="24"/>
                <w:szCs w:val="24"/>
                <w:lang w:val="ru-RU"/>
              </w:rPr>
              <w:t>Единственный способ защит</w:t>
            </w:r>
            <w:r w:rsidR="00F148CE" w:rsidRPr="00F148CE">
              <w:rPr>
                <w:rFonts w:eastAsia="Calibri" w:cs="Calibri"/>
                <w:b/>
                <w:color w:val="7030A0"/>
                <w:sz w:val="24"/>
                <w:szCs w:val="24"/>
                <w:lang w:val="ru-RU"/>
              </w:rPr>
              <w:t xml:space="preserve">ы </w:t>
            </w:r>
            <w:r w:rsidRPr="00F148CE">
              <w:rPr>
                <w:rFonts w:eastAsia="Calibri" w:cs="Calibri"/>
                <w:b/>
                <w:color w:val="7030A0"/>
                <w:sz w:val="24"/>
                <w:szCs w:val="24"/>
                <w:lang w:val="ru-RU"/>
              </w:rPr>
              <w:t xml:space="preserve">сзади в </w:t>
            </w:r>
            <w:r w:rsidR="00F148CE" w:rsidRPr="00F148CE">
              <w:rPr>
                <w:rFonts w:eastAsia="Calibri" w:cs="Calibri"/>
                <w:b/>
                <w:color w:val="7030A0"/>
                <w:sz w:val="24"/>
                <w:szCs w:val="24"/>
                <w:lang w:val="ru-RU"/>
              </w:rPr>
              <w:t>данной</w:t>
            </w:r>
            <w:r w:rsidRPr="00F148CE">
              <w:rPr>
                <w:rFonts w:eastAsia="Calibri" w:cs="Calibri"/>
                <w:b/>
                <w:color w:val="7030A0"/>
                <w:sz w:val="24"/>
                <w:szCs w:val="24"/>
                <w:lang w:val="ru-RU"/>
              </w:rPr>
              <w:t xml:space="preserve"> ситуации - защитник </w:t>
            </w:r>
            <w:r w:rsidR="00F148CE" w:rsidRPr="00F148CE">
              <w:rPr>
                <w:rFonts w:eastAsia="Calibri" w:cs="Calibri"/>
                <w:b/>
                <w:color w:val="7030A0"/>
                <w:sz w:val="24"/>
                <w:szCs w:val="24"/>
                <w:lang w:val="ru-RU"/>
              </w:rPr>
              <w:t xml:space="preserve">может коснуться </w:t>
            </w:r>
            <w:r w:rsidRPr="00F148CE">
              <w:rPr>
                <w:rFonts w:eastAsia="Calibri" w:cs="Calibri"/>
                <w:b/>
                <w:color w:val="7030A0"/>
                <w:sz w:val="24"/>
                <w:szCs w:val="24"/>
                <w:lang w:val="ru-RU"/>
              </w:rPr>
              <w:t xml:space="preserve"> только мяч</w:t>
            </w:r>
            <w:r w:rsidR="00F148CE" w:rsidRPr="00F148CE">
              <w:rPr>
                <w:rFonts w:eastAsia="Calibri" w:cs="Calibri"/>
                <w:b/>
                <w:color w:val="7030A0"/>
                <w:sz w:val="24"/>
                <w:szCs w:val="24"/>
                <w:lang w:val="ru-RU"/>
              </w:rPr>
              <w:t>а</w:t>
            </w:r>
            <w:r w:rsidRPr="00F148CE">
              <w:rPr>
                <w:rFonts w:eastAsia="Calibri" w:cs="Calibri"/>
                <w:b/>
                <w:color w:val="7030A0"/>
                <w:sz w:val="24"/>
                <w:szCs w:val="24"/>
                <w:lang w:val="ru-RU"/>
              </w:rPr>
              <w:t>/</w:t>
            </w:r>
            <w:r w:rsidR="00F148CE">
              <w:rPr>
                <w:rFonts w:eastAsia="Calibri" w:cs="Calibri"/>
                <w:b/>
                <w:color w:val="7030A0"/>
                <w:sz w:val="24"/>
                <w:szCs w:val="24"/>
                <w:lang w:val="ru-RU"/>
              </w:rPr>
              <w:t>кисти</w:t>
            </w:r>
            <w:r w:rsidRPr="00F148CE">
              <w:rPr>
                <w:rFonts w:eastAsia="Calibri" w:cs="Calibri"/>
                <w:b/>
                <w:color w:val="7030A0"/>
                <w:sz w:val="24"/>
                <w:szCs w:val="24"/>
                <w:lang w:val="ru-RU"/>
              </w:rPr>
              <w:t xml:space="preserve"> атакующего игрока.</w:t>
            </w:r>
          </w:p>
          <w:p w:rsidR="00BA68D6" w:rsidRPr="00BA68D6" w:rsidRDefault="00BA68D6" w:rsidP="00F148CE">
            <w:pPr>
              <w:widowControl w:val="0"/>
              <w:spacing w:before="24"/>
              <w:jc w:val="both"/>
              <w:rPr>
                <w:rFonts w:eastAsia="Calibri" w:cs="Calibri"/>
                <w:b/>
                <w:sz w:val="24"/>
                <w:szCs w:val="24"/>
                <w:lang w:val="ru-RU"/>
              </w:rPr>
            </w:pPr>
            <w:r w:rsidRPr="00F148CE">
              <w:rPr>
                <w:rFonts w:eastAsia="Calibri" w:cs="Calibri"/>
                <w:b/>
                <w:color w:val="7030A0"/>
                <w:sz w:val="24"/>
                <w:szCs w:val="24"/>
                <w:lang w:val="ru-RU"/>
              </w:rPr>
              <w:t xml:space="preserve">Если защитник </w:t>
            </w:r>
            <w:r w:rsidR="00F148CE">
              <w:rPr>
                <w:rFonts w:eastAsia="Calibri" w:cs="Calibri"/>
                <w:b/>
                <w:color w:val="7030A0"/>
                <w:sz w:val="24"/>
                <w:szCs w:val="24"/>
                <w:lang w:val="ru-RU"/>
              </w:rPr>
              <w:t>коснется руки</w:t>
            </w:r>
            <w:r w:rsidRPr="00F148CE">
              <w:rPr>
                <w:rFonts w:eastAsia="Calibri" w:cs="Calibri"/>
                <w:b/>
                <w:color w:val="7030A0"/>
                <w:sz w:val="24"/>
                <w:szCs w:val="24"/>
                <w:lang w:val="ru-RU"/>
              </w:rPr>
              <w:t>, спин</w:t>
            </w:r>
            <w:r w:rsidR="00F148CE">
              <w:rPr>
                <w:rFonts w:eastAsia="Calibri" w:cs="Calibri"/>
                <w:b/>
                <w:color w:val="7030A0"/>
                <w:sz w:val="24"/>
                <w:szCs w:val="24"/>
                <w:lang w:val="ru-RU"/>
              </w:rPr>
              <w:t>ы</w:t>
            </w:r>
            <w:r w:rsidRPr="00F148CE">
              <w:rPr>
                <w:rFonts w:eastAsia="Calibri" w:cs="Calibri"/>
                <w:b/>
                <w:color w:val="7030A0"/>
                <w:sz w:val="24"/>
                <w:szCs w:val="24"/>
                <w:lang w:val="ru-RU"/>
              </w:rPr>
              <w:t xml:space="preserve"> или плеч</w:t>
            </w:r>
            <w:r w:rsidR="00F148CE">
              <w:rPr>
                <w:rFonts w:eastAsia="Calibri" w:cs="Calibri"/>
                <w:b/>
                <w:color w:val="7030A0"/>
                <w:sz w:val="24"/>
                <w:szCs w:val="24"/>
                <w:lang w:val="ru-RU"/>
              </w:rPr>
              <w:t>а</w:t>
            </w:r>
            <w:r w:rsidRPr="00F148CE">
              <w:rPr>
                <w:rFonts w:eastAsia="Calibri" w:cs="Calibri"/>
                <w:b/>
                <w:color w:val="7030A0"/>
                <w:sz w:val="24"/>
                <w:szCs w:val="24"/>
                <w:lang w:val="ru-RU"/>
              </w:rPr>
              <w:t xml:space="preserve">, должен быть </w:t>
            </w:r>
            <w:r w:rsidR="00F148CE">
              <w:rPr>
                <w:rFonts w:eastAsia="Calibri" w:cs="Calibri"/>
                <w:b/>
                <w:color w:val="7030A0"/>
                <w:sz w:val="24"/>
                <w:szCs w:val="24"/>
                <w:lang w:val="ru-RU"/>
              </w:rPr>
              <w:t xml:space="preserve">присужден 5 метровый штрафной бросок. </w:t>
            </w:r>
          </w:p>
        </w:tc>
      </w:tr>
      <w:tr w:rsidR="00F86236" w:rsidRPr="0041379B" w:rsidTr="00BA68D6"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</w:tcPr>
          <w:p w:rsidR="00BA68D6" w:rsidRPr="00BA68D6" w:rsidRDefault="00BA68D6" w:rsidP="00FB4FD6">
            <w:pPr>
              <w:widowControl w:val="0"/>
              <w:spacing w:before="12" w:line="256" w:lineRule="auto"/>
              <w:jc w:val="both"/>
              <w:rPr>
                <w:rFonts w:eastAsia="Calibri" w:cs="Calibri"/>
                <w:b/>
                <w:bCs/>
                <w:color w:val="7030A0"/>
                <w:spacing w:val="1"/>
                <w:sz w:val="24"/>
                <w:szCs w:val="24"/>
                <w:lang w:val="ru-RU"/>
              </w:rPr>
            </w:pPr>
            <w:r w:rsidRPr="00BA68D6">
              <w:rPr>
                <w:rFonts w:eastAsia="Calibri" w:cs="Calibri"/>
                <w:b/>
                <w:bCs/>
                <w:color w:val="7030A0"/>
                <w:spacing w:val="1"/>
                <w:sz w:val="24"/>
                <w:szCs w:val="24"/>
                <w:lang w:val="ru-RU"/>
              </w:rPr>
              <w:lastRenderedPageBreak/>
              <w:t xml:space="preserve">Это устранит потенциальное решение </w:t>
            </w:r>
            <w:r w:rsidR="004D4BF6">
              <w:rPr>
                <w:rFonts w:eastAsia="Calibri" w:cs="Calibri"/>
                <w:b/>
                <w:bCs/>
                <w:color w:val="7030A0"/>
                <w:spacing w:val="1"/>
                <w:sz w:val="24"/>
                <w:szCs w:val="24"/>
                <w:lang w:val="ru-RU"/>
              </w:rPr>
              <w:t>судьи</w:t>
            </w:r>
            <w:r w:rsidRPr="00BA68D6">
              <w:rPr>
                <w:rFonts w:eastAsia="Calibri" w:cs="Calibri"/>
                <w:b/>
                <w:bCs/>
                <w:color w:val="7030A0"/>
                <w:spacing w:val="1"/>
                <w:sz w:val="24"/>
                <w:szCs w:val="24"/>
                <w:lang w:val="ru-RU"/>
              </w:rPr>
              <w:t xml:space="preserve"> о то</w:t>
            </w:r>
            <w:r w:rsidR="004D4BF6">
              <w:rPr>
                <w:rFonts w:eastAsia="Calibri" w:cs="Calibri"/>
                <w:b/>
                <w:bCs/>
                <w:color w:val="7030A0"/>
                <w:spacing w:val="1"/>
                <w:sz w:val="24"/>
                <w:szCs w:val="24"/>
                <w:lang w:val="ru-RU"/>
              </w:rPr>
              <w:t>м, что «мяч был в руке», которое</w:t>
            </w:r>
            <w:r w:rsidRPr="00BA68D6">
              <w:rPr>
                <w:rFonts w:eastAsia="Calibri" w:cs="Calibri"/>
                <w:b/>
                <w:bCs/>
                <w:color w:val="7030A0"/>
                <w:spacing w:val="1"/>
                <w:sz w:val="24"/>
                <w:szCs w:val="24"/>
                <w:lang w:val="ru-RU"/>
              </w:rPr>
              <w:t xml:space="preserve"> мы видели в прошлом, и </w:t>
            </w:r>
            <w:r w:rsidR="004D4BF6">
              <w:rPr>
                <w:rFonts w:eastAsia="Calibri" w:cs="Calibri"/>
                <w:b/>
                <w:bCs/>
                <w:color w:val="7030A0"/>
                <w:spacing w:val="1"/>
                <w:sz w:val="24"/>
                <w:szCs w:val="24"/>
                <w:lang w:val="ru-RU"/>
              </w:rPr>
              <w:t xml:space="preserve">было </w:t>
            </w:r>
            <w:r w:rsidR="004D4BF6" w:rsidRPr="00BA68D6">
              <w:rPr>
                <w:rFonts w:eastAsia="Calibri" w:cs="Calibri"/>
                <w:b/>
                <w:bCs/>
                <w:color w:val="7030A0"/>
                <w:spacing w:val="1"/>
                <w:sz w:val="24"/>
                <w:szCs w:val="24"/>
                <w:lang w:val="ru-RU"/>
              </w:rPr>
              <w:t xml:space="preserve">неправильным </w:t>
            </w:r>
            <w:r w:rsidRPr="00BA68D6">
              <w:rPr>
                <w:rFonts w:eastAsia="Calibri" w:cs="Calibri"/>
                <w:b/>
                <w:bCs/>
                <w:color w:val="7030A0"/>
                <w:spacing w:val="1"/>
                <w:sz w:val="24"/>
                <w:szCs w:val="24"/>
                <w:lang w:val="ru-RU"/>
              </w:rPr>
              <w:t>во многих случаях.</w:t>
            </w:r>
          </w:p>
          <w:p w:rsidR="00BA68D6" w:rsidRPr="00BA68D6" w:rsidRDefault="00BA68D6" w:rsidP="00FB4FD6">
            <w:pPr>
              <w:widowControl w:val="0"/>
              <w:spacing w:before="12" w:line="256" w:lineRule="auto"/>
              <w:jc w:val="both"/>
              <w:rPr>
                <w:rFonts w:eastAsia="Calibri" w:cs="Calibri"/>
                <w:b/>
                <w:bCs/>
                <w:color w:val="7030A0"/>
                <w:spacing w:val="1"/>
                <w:sz w:val="24"/>
                <w:szCs w:val="24"/>
                <w:lang w:val="ru-RU"/>
              </w:rPr>
            </w:pPr>
            <w:r w:rsidRPr="00BA68D6">
              <w:rPr>
                <w:rFonts w:eastAsia="Calibri" w:cs="Calibri"/>
                <w:b/>
                <w:bCs/>
                <w:color w:val="7030A0"/>
                <w:spacing w:val="1"/>
                <w:sz w:val="24"/>
                <w:szCs w:val="24"/>
                <w:lang w:val="ru-RU"/>
              </w:rPr>
              <w:t xml:space="preserve">Судья должен отложить </w:t>
            </w:r>
            <w:r w:rsidR="004D4BF6">
              <w:rPr>
                <w:rFonts w:eastAsia="Calibri" w:cs="Calibri"/>
                <w:b/>
                <w:bCs/>
                <w:color w:val="7030A0"/>
                <w:spacing w:val="1"/>
                <w:sz w:val="24"/>
                <w:szCs w:val="24"/>
                <w:lang w:val="ru-RU"/>
              </w:rPr>
              <w:t>решение</w:t>
            </w:r>
            <w:r w:rsidRPr="00BA68D6">
              <w:rPr>
                <w:rFonts w:eastAsia="Calibri" w:cs="Calibri"/>
                <w:b/>
                <w:bCs/>
                <w:color w:val="7030A0"/>
                <w:spacing w:val="1"/>
                <w:sz w:val="24"/>
                <w:szCs w:val="24"/>
                <w:lang w:val="ru-RU"/>
              </w:rPr>
              <w:t>, чтобы у</w:t>
            </w:r>
            <w:r w:rsidR="004D4BF6">
              <w:rPr>
                <w:rFonts w:eastAsia="Calibri" w:cs="Calibri"/>
                <w:b/>
                <w:bCs/>
                <w:color w:val="7030A0"/>
                <w:spacing w:val="1"/>
                <w:sz w:val="24"/>
                <w:szCs w:val="24"/>
                <w:lang w:val="ru-RU"/>
              </w:rPr>
              <w:t>бедиться</w:t>
            </w:r>
            <w:r w:rsidRPr="00BA68D6">
              <w:rPr>
                <w:rFonts w:eastAsia="Calibri" w:cs="Calibri"/>
                <w:b/>
                <w:bCs/>
                <w:color w:val="7030A0"/>
                <w:spacing w:val="1"/>
                <w:sz w:val="24"/>
                <w:szCs w:val="24"/>
                <w:lang w:val="ru-RU"/>
              </w:rPr>
              <w:t xml:space="preserve">, может ли игрок </w:t>
            </w:r>
            <w:r w:rsidR="004D4BF6">
              <w:rPr>
                <w:rFonts w:eastAsia="Calibri" w:cs="Calibri"/>
                <w:b/>
                <w:bCs/>
                <w:color w:val="7030A0"/>
                <w:spacing w:val="1"/>
                <w:sz w:val="24"/>
                <w:szCs w:val="24"/>
                <w:lang w:val="ru-RU"/>
              </w:rPr>
              <w:t>завершить д</w:t>
            </w:r>
            <w:r w:rsidRPr="00BA68D6">
              <w:rPr>
                <w:rFonts w:eastAsia="Calibri" w:cs="Calibri"/>
                <w:b/>
                <w:bCs/>
                <w:color w:val="7030A0"/>
                <w:spacing w:val="1"/>
                <w:sz w:val="24"/>
                <w:szCs w:val="24"/>
                <w:lang w:val="ru-RU"/>
              </w:rPr>
              <w:t>ействие.</w:t>
            </w:r>
          </w:p>
          <w:p w:rsidR="00BA68D6" w:rsidRPr="00BA68D6" w:rsidRDefault="00BA68D6" w:rsidP="00FB4FD6">
            <w:pPr>
              <w:widowControl w:val="0"/>
              <w:spacing w:before="12" w:line="256" w:lineRule="auto"/>
              <w:jc w:val="both"/>
              <w:rPr>
                <w:rFonts w:eastAsia="Calibri" w:cs="Calibri"/>
                <w:b/>
                <w:bCs/>
                <w:color w:val="7030A0"/>
                <w:spacing w:val="1"/>
                <w:sz w:val="24"/>
                <w:szCs w:val="24"/>
                <w:lang w:val="ru-RU"/>
              </w:rPr>
            </w:pPr>
            <w:r w:rsidRPr="00BA68D6">
              <w:rPr>
                <w:rFonts w:eastAsia="Calibri" w:cs="Calibri"/>
                <w:b/>
                <w:bCs/>
                <w:color w:val="7030A0"/>
                <w:spacing w:val="1"/>
                <w:sz w:val="24"/>
                <w:szCs w:val="24"/>
                <w:lang w:val="ru-RU"/>
              </w:rPr>
              <w:t xml:space="preserve">Если игрок не может его завершить, </w:t>
            </w:r>
            <w:r w:rsidR="004D4BF6">
              <w:rPr>
                <w:rFonts w:eastAsia="Calibri" w:cs="Calibri"/>
                <w:b/>
                <w:bCs/>
                <w:color w:val="7030A0"/>
                <w:spacing w:val="1"/>
                <w:sz w:val="24"/>
                <w:szCs w:val="24"/>
                <w:lang w:val="ru-RU"/>
              </w:rPr>
              <w:t xml:space="preserve">то </w:t>
            </w:r>
            <w:r w:rsidRPr="00BA68D6">
              <w:rPr>
                <w:rFonts w:eastAsia="Calibri" w:cs="Calibri"/>
                <w:b/>
                <w:bCs/>
                <w:color w:val="7030A0"/>
                <w:spacing w:val="1"/>
                <w:sz w:val="24"/>
                <w:szCs w:val="24"/>
                <w:lang w:val="ru-RU"/>
              </w:rPr>
              <w:t>судья должен применить правило.</w:t>
            </w:r>
          </w:p>
          <w:p w:rsidR="00BA68D6" w:rsidRPr="00BA68D6" w:rsidRDefault="00BA68D6" w:rsidP="00A51EE2">
            <w:pPr>
              <w:widowControl w:val="0"/>
              <w:spacing w:before="12" w:line="256" w:lineRule="auto"/>
              <w:rPr>
                <w:rFonts w:eastAsia="Calibri" w:cs="Calibri"/>
                <w:b/>
                <w:bCs/>
                <w:spacing w:val="1"/>
                <w:sz w:val="24"/>
                <w:szCs w:val="24"/>
                <w:lang w:val="ru-RU"/>
              </w:rPr>
            </w:pPr>
          </w:p>
        </w:tc>
      </w:tr>
      <w:tr w:rsidR="00FA1C81" w:rsidRPr="0041379B" w:rsidTr="00C63FD2">
        <w:tc>
          <w:tcPr>
            <w:tcW w:w="5000" w:type="pct"/>
            <w:tcBorders>
              <w:top w:val="single" w:sz="18" w:space="0" w:color="auto"/>
            </w:tcBorders>
            <w:shd w:val="clear" w:color="auto" w:fill="FFFF00"/>
          </w:tcPr>
          <w:p w:rsidR="00FA1C81" w:rsidRPr="0041379B" w:rsidRDefault="0041379B" w:rsidP="00316CBE">
            <w:pPr>
              <w:widowControl w:val="0"/>
              <w:rPr>
                <w:rFonts w:eastAsia="Calibri" w:cs="Calibri"/>
                <w:sz w:val="24"/>
                <w:szCs w:val="24"/>
                <w:lang w:val="ru-RU"/>
              </w:rPr>
            </w:pPr>
            <w:r w:rsidRPr="0041379B">
              <w:rPr>
                <w:rFonts w:eastAsia="Calibri" w:cs="Calibri"/>
                <w:b/>
                <w:bCs/>
                <w:spacing w:val="1"/>
                <w:sz w:val="24"/>
                <w:szCs w:val="24"/>
                <w:lang w:val="ru-RU"/>
              </w:rPr>
              <w:t>Поправк</w:t>
            </w:r>
            <w:r>
              <w:rPr>
                <w:rFonts w:eastAsia="Calibri" w:cs="Calibri"/>
                <w:b/>
                <w:bCs/>
                <w:spacing w:val="1"/>
                <w:sz w:val="24"/>
                <w:szCs w:val="24"/>
                <w:lang w:val="ru-RU"/>
              </w:rPr>
              <w:t xml:space="preserve">а </w:t>
            </w:r>
            <w:r w:rsidR="00FA1C81" w:rsidRPr="0041379B">
              <w:rPr>
                <w:rFonts w:eastAsia="Calibri" w:cs="Calibri"/>
                <w:b/>
                <w:bCs/>
                <w:spacing w:val="-1"/>
                <w:sz w:val="24"/>
                <w:szCs w:val="24"/>
                <w:lang w:val="ru-RU"/>
              </w:rPr>
              <w:t>#</w:t>
            </w:r>
            <w:r w:rsidR="00FA1C81" w:rsidRPr="0041379B">
              <w:rPr>
                <w:rFonts w:eastAsia="Calibri" w:cs="Calibri"/>
                <w:b/>
                <w:bCs/>
                <w:sz w:val="24"/>
                <w:szCs w:val="24"/>
                <w:lang w:val="ru-RU"/>
              </w:rPr>
              <w:t>18</w:t>
            </w:r>
            <w:proofErr w:type="gramStart"/>
            <w:r>
              <w:rPr>
                <w:rFonts w:eastAsia="Calibri" w:cs="Calibri"/>
                <w:b/>
                <w:bCs/>
                <w:sz w:val="24"/>
                <w:szCs w:val="24"/>
                <w:lang w:val="ru-RU"/>
              </w:rPr>
              <w:t xml:space="preserve"> Е</w:t>
            </w:r>
            <w:proofErr w:type="gramEnd"/>
            <w:r>
              <w:rPr>
                <w:rFonts w:eastAsia="Calibri" w:cs="Calibri"/>
                <w:b/>
                <w:bCs/>
                <w:sz w:val="24"/>
                <w:szCs w:val="24"/>
                <w:lang w:val="ru-RU"/>
              </w:rPr>
              <w:t>сли будет техническая возможность</w:t>
            </w:r>
          </w:p>
        </w:tc>
      </w:tr>
      <w:tr w:rsidR="00FA1C81" w:rsidRPr="00BF2462" w:rsidTr="008B09CE">
        <w:tc>
          <w:tcPr>
            <w:tcW w:w="5000" w:type="pct"/>
          </w:tcPr>
          <w:p w:rsidR="00FA1C81" w:rsidRPr="00BF2462" w:rsidRDefault="00600E47" w:rsidP="007F1EFA">
            <w:pPr>
              <w:widowControl w:val="0"/>
              <w:spacing w:before="24"/>
              <w:rPr>
                <w:rFonts w:eastAsia="Calibri" w:cs="Calibri"/>
                <w:sz w:val="24"/>
                <w:szCs w:val="24"/>
                <w:lang w:val="en-US"/>
              </w:rPr>
            </w:pPr>
            <w:proofErr w:type="spellStart"/>
            <w:r w:rsidRPr="00600E47">
              <w:rPr>
                <w:rFonts w:eastAsia="Calibri" w:cs="Calibri"/>
                <w:spacing w:val="1"/>
                <w:sz w:val="24"/>
                <w:szCs w:val="24"/>
                <w:lang w:val="en-US"/>
              </w:rPr>
              <w:t>Правило</w:t>
            </w:r>
            <w:proofErr w:type="spellEnd"/>
            <w:r w:rsidRPr="00600E47">
              <w:rPr>
                <w:rFonts w:eastAsia="Calibri" w:cs="Calibri"/>
                <w:spacing w:val="1"/>
                <w:sz w:val="24"/>
                <w:szCs w:val="24"/>
                <w:lang w:val="en-US"/>
              </w:rPr>
              <w:t xml:space="preserve"> — </w:t>
            </w:r>
            <w:proofErr w:type="spellStart"/>
            <w:r w:rsidRPr="00600E47">
              <w:rPr>
                <w:rFonts w:eastAsia="Calibri" w:cs="Calibri"/>
                <w:spacing w:val="1"/>
                <w:sz w:val="24"/>
                <w:szCs w:val="24"/>
                <w:lang w:val="en-US"/>
              </w:rPr>
              <w:t>Система</w:t>
            </w:r>
            <w:proofErr w:type="spellEnd"/>
            <w:r w:rsidRPr="00600E47">
              <w:rPr>
                <w:rFonts w:eastAsia="Calibri" w:cs="Calibri"/>
                <w:spacing w:val="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0E47">
              <w:rPr>
                <w:rFonts w:eastAsia="Calibri" w:cs="Calibri"/>
                <w:spacing w:val="1"/>
                <w:sz w:val="24"/>
                <w:szCs w:val="24"/>
                <w:lang w:val="en-US"/>
              </w:rPr>
              <w:t>видеомониторинга</w:t>
            </w:r>
            <w:proofErr w:type="spellEnd"/>
            <w:r w:rsidRPr="00600E47">
              <w:rPr>
                <w:rFonts w:eastAsia="Calibri" w:cs="Calibri"/>
                <w:spacing w:val="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0E47">
              <w:rPr>
                <w:rFonts w:eastAsia="Calibri" w:cs="Calibri"/>
                <w:spacing w:val="1"/>
                <w:sz w:val="24"/>
                <w:szCs w:val="24"/>
                <w:lang w:val="en-US"/>
              </w:rPr>
              <w:t>игры</w:t>
            </w:r>
            <w:proofErr w:type="spellEnd"/>
          </w:p>
        </w:tc>
      </w:tr>
      <w:tr w:rsidR="00FA1C81" w:rsidRPr="00BF2462" w:rsidTr="008B09CE">
        <w:tc>
          <w:tcPr>
            <w:tcW w:w="5000" w:type="pct"/>
          </w:tcPr>
          <w:p w:rsidR="004E42D1" w:rsidRDefault="004E42D1" w:rsidP="007F1EFA">
            <w:pPr>
              <w:widowControl w:val="0"/>
              <w:spacing w:before="24"/>
              <w:rPr>
                <w:rFonts w:eastAsia="Calibri" w:cs="Calibri"/>
                <w:b/>
                <w:bCs/>
                <w:spacing w:val="-1"/>
                <w:sz w:val="24"/>
                <w:szCs w:val="24"/>
                <w:lang w:val="en-US"/>
              </w:rPr>
            </w:pPr>
          </w:p>
          <w:p w:rsidR="00FA1C81" w:rsidRPr="00BF2462" w:rsidRDefault="0001552A" w:rsidP="007F1EFA">
            <w:pPr>
              <w:widowControl w:val="0"/>
              <w:spacing w:before="24"/>
              <w:rPr>
                <w:rFonts w:eastAsia="Calibri" w:cs="Calibri"/>
                <w:sz w:val="24"/>
                <w:szCs w:val="24"/>
                <w:lang w:val="en-US"/>
              </w:rPr>
            </w:pPr>
            <w:proofErr w:type="spellStart"/>
            <w:r w:rsidRPr="0001552A">
              <w:rPr>
                <w:rFonts w:eastAsia="Calibri" w:cs="Calibri"/>
                <w:b/>
                <w:bCs/>
                <w:spacing w:val="-1"/>
                <w:sz w:val="24"/>
                <w:szCs w:val="24"/>
                <w:lang w:val="en-US"/>
              </w:rPr>
              <w:t>Действующее</w:t>
            </w:r>
            <w:proofErr w:type="spellEnd"/>
            <w:r w:rsidRPr="0001552A">
              <w:rPr>
                <w:rFonts w:eastAsia="Calibri" w:cs="Calibri"/>
                <w:b/>
                <w:bCs/>
                <w:spacing w:val="-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1552A">
              <w:rPr>
                <w:rFonts w:eastAsia="Calibri" w:cs="Calibri"/>
                <w:b/>
                <w:bCs/>
                <w:spacing w:val="-1"/>
                <w:sz w:val="24"/>
                <w:szCs w:val="24"/>
                <w:lang w:val="en-US"/>
              </w:rPr>
              <w:t>правило</w:t>
            </w:r>
            <w:proofErr w:type="spellEnd"/>
            <w:r w:rsidRPr="0001552A">
              <w:rPr>
                <w:rFonts w:eastAsia="Calibri" w:cs="Calibri"/>
                <w:b/>
                <w:bCs/>
                <w:spacing w:val="-1"/>
                <w:sz w:val="24"/>
                <w:szCs w:val="24"/>
                <w:lang w:val="en-US"/>
              </w:rPr>
              <w:t>:</w:t>
            </w:r>
          </w:p>
        </w:tc>
      </w:tr>
      <w:tr w:rsidR="00FA1C81" w:rsidRPr="00BF2462" w:rsidTr="008B09CE">
        <w:tc>
          <w:tcPr>
            <w:tcW w:w="5000" w:type="pct"/>
          </w:tcPr>
          <w:p w:rsidR="00FA1C81" w:rsidRPr="00BF2462" w:rsidRDefault="00BF6F21" w:rsidP="007F1EFA">
            <w:pPr>
              <w:widowControl w:val="0"/>
              <w:spacing w:before="24"/>
              <w:rPr>
                <w:rFonts w:eastAsia="Calibri" w:cs="Calibri"/>
                <w:sz w:val="24"/>
                <w:szCs w:val="24"/>
                <w:lang w:val="en-US"/>
              </w:rPr>
            </w:pPr>
            <w:proofErr w:type="spellStart"/>
            <w:r w:rsidRPr="00AF1202">
              <w:rPr>
                <w:rFonts w:eastAsia="Calibri" w:cs="Calibri"/>
                <w:color w:val="0070C0"/>
                <w:spacing w:val="1"/>
                <w:sz w:val="24"/>
                <w:szCs w:val="24"/>
                <w:lang w:val="en-US"/>
              </w:rPr>
              <w:t>Нет</w:t>
            </w:r>
            <w:proofErr w:type="spellEnd"/>
            <w:r w:rsidRPr="00AF1202">
              <w:rPr>
                <w:rFonts w:eastAsia="Calibri" w:cs="Calibri"/>
                <w:color w:val="0070C0"/>
                <w:spacing w:val="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1202">
              <w:rPr>
                <w:rFonts w:eastAsia="Calibri" w:cs="Calibri"/>
                <w:color w:val="0070C0"/>
                <w:spacing w:val="1"/>
                <w:sz w:val="24"/>
                <w:szCs w:val="24"/>
                <w:lang w:val="en-US"/>
              </w:rPr>
              <w:t>действующего</w:t>
            </w:r>
            <w:proofErr w:type="spellEnd"/>
            <w:r w:rsidRPr="00AF1202">
              <w:rPr>
                <w:rFonts w:eastAsia="Calibri" w:cs="Calibri"/>
                <w:color w:val="0070C0"/>
                <w:spacing w:val="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1202">
              <w:rPr>
                <w:rFonts w:eastAsia="Calibri" w:cs="Calibri"/>
                <w:color w:val="0070C0"/>
                <w:spacing w:val="1"/>
                <w:sz w:val="24"/>
                <w:szCs w:val="24"/>
                <w:lang w:val="en-US"/>
              </w:rPr>
              <w:t>правила</w:t>
            </w:r>
            <w:proofErr w:type="spellEnd"/>
          </w:p>
        </w:tc>
      </w:tr>
      <w:tr w:rsidR="00FA1C81" w:rsidRPr="00BF2462" w:rsidTr="008B09CE">
        <w:tc>
          <w:tcPr>
            <w:tcW w:w="5000" w:type="pct"/>
          </w:tcPr>
          <w:p w:rsidR="004E42D1" w:rsidRDefault="004E42D1" w:rsidP="007F1EFA">
            <w:pPr>
              <w:widowControl w:val="0"/>
              <w:spacing w:before="24"/>
              <w:rPr>
                <w:rFonts w:eastAsia="Calibri" w:cs="Calibri"/>
                <w:b/>
                <w:bCs/>
                <w:spacing w:val="1"/>
                <w:sz w:val="24"/>
                <w:szCs w:val="24"/>
                <w:lang w:val="en-US"/>
              </w:rPr>
            </w:pPr>
          </w:p>
          <w:p w:rsidR="00FA1C81" w:rsidRPr="00BF2462" w:rsidRDefault="00BF6F21" w:rsidP="007F1EFA">
            <w:pPr>
              <w:widowControl w:val="0"/>
              <w:spacing w:before="24"/>
              <w:rPr>
                <w:rFonts w:eastAsia="Calibri" w:cs="Calibri"/>
                <w:sz w:val="24"/>
                <w:szCs w:val="24"/>
                <w:lang w:val="en-US"/>
              </w:rPr>
            </w:pPr>
            <w:r w:rsidRPr="004F5C3A">
              <w:rPr>
                <w:rFonts w:eastAsia="Calibri" w:cs="Calibri"/>
                <w:b/>
                <w:bCs/>
                <w:spacing w:val="1"/>
                <w:sz w:val="24"/>
                <w:szCs w:val="24"/>
                <w:lang w:val="ru-RU"/>
              </w:rPr>
              <w:t xml:space="preserve">Предложение </w:t>
            </w:r>
            <w:r>
              <w:rPr>
                <w:rFonts w:eastAsia="Calibri" w:cs="Calibri"/>
                <w:b/>
                <w:bCs/>
                <w:spacing w:val="1"/>
                <w:sz w:val="24"/>
                <w:szCs w:val="24"/>
                <w:lang w:val="ru-RU"/>
              </w:rPr>
              <w:t>о</w:t>
            </w:r>
            <w:r w:rsidRPr="004F5C3A">
              <w:rPr>
                <w:rFonts w:eastAsia="Calibri" w:cs="Calibri"/>
                <w:b/>
                <w:bCs/>
                <w:spacing w:val="1"/>
                <w:sz w:val="24"/>
                <w:szCs w:val="24"/>
                <w:lang w:val="ru-RU"/>
              </w:rPr>
              <w:t xml:space="preserve"> поправке</w:t>
            </w:r>
            <w:r w:rsidRPr="00BF2462">
              <w:rPr>
                <w:rFonts w:eastAsia="Calibri" w:cs="Calibri"/>
                <w:sz w:val="24"/>
                <w:szCs w:val="24"/>
                <w:lang w:val="en-US"/>
              </w:rPr>
              <w:t>:</w:t>
            </w:r>
          </w:p>
        </w:tc>
      </w:tr>
      <w:tr w:rsidR="00CB6A64" w:rsidRPr="0041379B" w:rsidTr="007F1EFA">
        <w:trPr>
          <w:trHeight w:val="709"/>
        </w:trPr>
        <w:tc>
          <w:tcPr>
            <w:tcW w:w="5000" w:type="pct"/>
          </w:tcPr>
          <w:p w:rsidR="00600E47" w:rsidRPr="00600E47" w:rsidRDefault="00600E47" w:rsidP="00600E47">
            <w:pPr>
              <w:jc w:val="both"/>
              <w:rPr>
                <w:rFonts w:eastAsia="Calibri" w:cs="Calibri"/>
                <w:color w:val="FF0000"/>
                <w:spacing w:val="1"/>
                <w:sz w:val="24"/>
                <w:szCs w:val="24"/>
                <w:lang w:val="ru-RU"/>
              </w:rPr>
            </w:pPr>
            <w:r w:rsidRPr="00600E47">
              <w:rPr>
                <w:rFonts w:eastAsia="Calibri" w:cs="Calibri"/>
                <w:color w:val="FF0000"/>
                <w:spacing w:val="1"/>
                <w:sz w:val="24"/>
                <w:szCs w:val="24"/>
                <w:lang w:val="ru-RU"/>
              </w:rPr>
              <w:t xml:space="preserve">Система </w:t>
            </w:r>
            <w:proofErr w:type="spellStart"/>
            <w:r w:rsidRPr="00600E47">
              <w:rPr>
                <w:rFonts w:eastAsia="Calibri" w:cs="Calibri"/>
                <w:color w:val="FF0000"/>
                <w:spacing w:val="1"/>
                <w:sz w:val="24"/>
                <w:szCs w:val="24"/>
                <w:lang w:val="ru-RU"/>
              </w:rPr>
              <w:t>видеомониторинга</w:t>
            </w:r>
            <w:proofErr w:type="spellEnd"/>
            <w:r w:rsidRPr="00600E47">
              <w:rPr>
                <w:rFonts w:eastAsia="Calibri" w:cs="Calibri"/>
                <w:color w:val="FF0000"/>
                <w:spacing w:val="1"/>
                <w:sz w:val="24"/>
                <w:szCs w:val="24"/>
                <w:lang w:val="ru-RU"/>
              </w:rPr>
              <w:t xml:space="preserve"> будет использована с целью </w:t>
            </w:r>
            <w:r w:rsidR="00AD5DF8">
              <w:rPr>
                <w:rFonts w:eastAsia="Calibri" w:cs="Calibri"/>
                <w:color w:val="FF0000"/>
                <w:spacing w:val="1"/>
                <w:sz w:val="24"/>
                <w:szCs w:val="24"/>
                <w:lang w:val="ru-RU"/>
              </w:rPr>
              <w:t>фиксирования</w:t>
            </w:r>
            <w:r w:rsidRPr="00600E47">
              <w:rPr>
                <w:rFonts w:eastAsia="Calibri" w:cs="Calibri"/>
                <w:color w:val="FF0000"/>
                <w:spacing w:val="1"/>
                <w:sz w:val="24"/>
                <w:szCs w:val="24"/>
                <w:lang w:val="ru-RU"/>
              </w:rPr>
              <w:t xml:space="preserve"> актов жестокости или грубости, которые не были определены и не были должным образом наказаны во время самой игры.</w:t>
            </w:r>
          </w:p>
          <w:p w:rsidR="00600E47" w:rsidRPr="00600E47" w:rsidRDefault="00600E47" w:rsidP="007F1EFA">
            <w:pPr>
              <w:rPr>
                <w:rFonts w:eastAsia="Calibri" w:cs="Calibri"/>
                <w:b/>
                <w:spacing w:val="1"/>
                <w:sz w:val="24"/>
                <w:szCs w:val="24"/>
                <w:lang w:val="ru-RU"/>
              </w:rPr>
            </w:pPr>
          </w:p>
          <w:p w:rsidR="00836D9F" w:rsidRPr="0052419B" w:rsidRDefault="00836D9F" w:rsidP="00836D9F">
            <w:pPr>
              <w:widowControl w:val="0"/>
              <w:spacing w:before="9" w:line="260" w:lineRule="exact"/>
              <w:jc w:val="both"/>
              <w:rPr>
                <w:rFonts w:eastAsia="Calibri" w:cs="Times New Roman"/>
                <w:b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b/>
                <w:sz w:val="24"/>
                <w:szCs w:val="24"/>
                <w:lang w:val="ru-RU"/>
              </w:rPr>
              <w:t>Комментарии</w:t>
            </w:r>
            <w:r w:rsidRPr="0052419B">
              <w:rPr>
                <w:rFonts w:eastAsia="Calibri" w:cs="Times New Roma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b/>
                <w:sz w:val="24"/>
                <w:szCs w:val="24"/>
                <w:lang w:val="ru-RU"/>
              </w:rPr>
              <w:t>и</w:t>
            </w:r>
            <w:r w:rsidRPr="0052419B">
              <w:rPr>
                <w:rFonts w:eastAsia="Calibri" w:cs="Times New Roma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b/>
                <w:sz w:val="24"/>
                <w:szCs w:val="24"/>
                <w:lang w:val="ru-RU"/>
              </w:rPr>
              <w:t>заметки</w:t>
            </w:r>
            <w:r w:rsidRPr="0052419B">
              <w:rPr>
                <w:rFonts w:eastAsia="Calibri" w:cs="Times New Roma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b/>
                <w:sz w:val="24"/>
                <w:szCs w:val="24"/>
                <w:lang w:val="en-US"/>
              </w:rPr>
              <w:t>T</w:t>
            </w:r>
            <w:r w:rsidRPr="00BF2462">
              <w:rPr>
                <w:rFonts w:eastAsia="Calibri" w:cs="Times New Roman"/>
                <w:b/>
                <w:sz w:val="24"/>
                <w:szCs w:val="24"/>
                <w:lang w:val="en-US"/>
              </w:rPr>
              <w:t>WPC</w:t>
            </w:r>
            <w:r w:rsidRPr="0052419B">
              <w:rPr>
                <w:rFonts w:eastAsia="Calibri" w:cs="Times New Roman"/>
                <w:b/>
                <w:sz w:val="24"/>
                <w:szCs w:val="24"/>
                <w:lang w:val="ru-RU"/>
              </w:rPr>
              <w:t>:</w:t>
            </w:r>
          </w:p>
          <w:p w:rsidR="00104564" w:rsidRPr="007F1EFA" w:rsidRDefault="00104564" w:rsidP="007F1EFA">
            <w:pPr>
              <w:jc w:val="both"/>
              <w:rPr>
                <w:rFonts w:eastAsia="Calibri" w:cs="Calibri"/>
                <w:b/>
                <w:color w:val="7030A0"/>
                <w:spacing w:val="1"/>
                <w:sz w:val="24"/>
                <w:szCs w:val="24"/>
                <w:lang w:val="ru-RU"/>
              </w:rPr>
            </w:pPr>
            <w:r w:rsidRPr="007F1EFA">
              <w:rPr>
                <w:rFonts w:eastAsia="Calibri" w:cs="Calibri"/>
                <w:b/>
                <w:color w:val="7030A0"/>
                <w:spacing w:val="1"/>
                <w:sz w:val="24"/>
                <w:szCs w:val="24"/>
                <w:lang w:val="ru-RU"/>
              </w:rPr>
              <w:t xml:space="preserve">Цель состоит в том, чтобы </w:t>
            </w:r>
            <w:r w:rsidR="00AD5DF8">
              <w:rPr>
                <w:rFonts w:eastAsia="Calibri" w:cs="Calibri"/>
                <w:b/>
                <w:color w:val="7030A0"/>
                <w:spacing w:val="1"/>
                <w:sz w:val="24"/>
                <w:szCs w:val="24"/>
                <w:lang w:val="ru-RU"/>
              </w:rPr>
              <w:t xml:space="preserve">после игры </w:t>
            </w:r>
            <w:r w:rsidR="008D2F3F">
              <w:rPr>
                <w:rFonts w:eastAsia="Calibri" w:cs="Calibri"/>
                <w:b/>
                <w:color w:val="7030A0"/>
                <w:spacing w:val="1"/>
                <w:sz w:val="24"/>
                <w:szCs w:val="24"/>
                <w:lang w:val="ru-RU"/>
              </w:rPr>
              <w:t>решить вопрос штрафования</w:t>
            </w:r>
            <w:r w:rsidRPr="007F1EFA">
              <w:rPr>
                <w:rFonts w:eastAsia="Calibri" w:cs="Calibri"/>
                <w:b/>
                <w:color w:val="7030A0"/>
                <w:spacing w:val="1"/>
                <w:sz w:val="24"/>
                <w:szCs w:val="24"/>
                <w:lang w:val="ru-RU"/>
              </w:rPr>
              <w:t xml:space="preserve"> игроков за ж</w:t>
            </w:r>
            <w:r w:rsidR="007F1EFA">
              <w:rPr>
                <w:rFonts w:eastAsia="Calibri" w:cs="Calibri"/>
                <w:b/>
                <w:color w:val="7030A0"/>
                <w:spacing w:val="1"/>
                <w:sz w:val="24"/>
                <w:szCs w:val="24"/>
                <w:lang w:val="ru-RU"/>
              </w:rPr>
              <w:t>естокость</w:t>
            </w:r>
            <w:r w:rsidRPr="007F1EFA">
              <w:rPr>
                <w:rFonts w:eastAsia="Calibri" w:cs="Calibri"/>
                <w:b/>
                <w:color w:val="7030A0"/>
                <w:spacing w:val="1"/>
                <w:sz w:val="24"/>
                <w:szCs w:val="24"/>
                <w:lang w:val="ru-RU"/>
              </w:rPr>
              <w:t>, которая не была должным образом наказана судьями во время игры.</w:t>
            </w:r>
          </w:p>
          <w:p w:rsidR="00104564" w:rsidRPr="0052419B" w:rsidRDefault="00104564" w:rsidP="007F1EFA">
            <w:pPr>
              <w:jc w:val="both"/>
              <w:rPr>
                <w:rFonts w:eastAsia="Calibri" w:cs="Calibri"/>
                <w:b/>
                <w:color w:val="7030A0"/>
                <w:spacing w:val="1"/>
                <w:sz w:val="24"/>
                <w:szCs w:val="24"/>
                <w:lang w:val="ru-RU"/>
              </w:rPr>
            </w:pPr>
            <w:r w:rsidRPr="0052419B">
              <w:rPr>
                <w:rFonts w:eastAsia="Calibri" w:cs="Calibri"/>
                <w:b/>
                <w:color w:val="7030A0"/>
                <w:spacing w:val="1"/>
                <w:sz w:val="24"/>
                <w:szCs w:val="24"/>
                <w:lang w:val="ru-RU"/>
              </w:rPr>
              <w:t>Результат игры не изменится.</w:t>
            </w:r>
          </w:p>
          <w:p w:rsidR="00104564" w:rsidRPr="007F1EFA" w:rsidRDefault="00104564" w:rsidP="007F1EFA">
            <w:pPr>
              <w:jc w:val="both"/>
              <w:rPr>
                <w:rFonts w:eastAsia="Calibri" w:cs="Calibri"/>
                <w:b/>
                <w:color w:val="7030A0"/>
                <w:spacing w:val="1"/>
                <w:sz w:val="24"/>
                <w:szCs w:val="24"/>
                <w:lang w:val="ru-RU"/>
              </w:rPr>
            </w:pPr>
            <w:r w:rsidRPr="007F1EFA">
              <w:rPr>
                <w:rFonts w:eastAsia="Calibri" w:cs="Calibri"/>
                <w:b/>
                <w:color w:val="7030A0"/>
                <w:spacing w:val="1"/>
                <w:sz w:val="24"/>
                <w:szCs w:val="24"/>
                <w:lang w:val="ru-RU"/>
              </w:rPr>
              <w:t xml:space="preserve">В качестве примера, при </w:t>
            </w:r>
            <w:r w:rsidR="007F1EFA">
              <w:rPr>
                <w:rFonts w:eastAsia="Calibri" w:cs="Calibri"/>
                <w:b/>
                <w:color w:val="7030A0"/>
                <w:spacing w:val="1"/>
                <w:sz w:val="24"/>
                <w:szCs w:val="24"/>
                <w:lang w:val="ru-RU"/>
              </w:rPr>
              <w:t xml:space="preserve">пересмотре </w:t>
            </w:r>
            <w:r w:rsidRPr="007F1EFA">
              <w:rPr>
                <w:rFonts w:eastAsia="Calibri" w:cs="Calibri"/>
                <w:b/>
                <w:color w:val="7030A0"/>
                <w:spacing w:val="1"/>
                <w:sz w:val="24"/>
                <w:szCs w:val="24"/>
                <w:lang w:val="ru-RU"/>
              </w:rPr>
              <w:t xml:space="preserve">официального видео, если </w:t>
            </w:r>
            <w:r w:rsidRPr="00104564">
              <w:rPr>
                <w:rFonts w:eastAsia="Calibri" w:cs="Calibri"/>
                <w:b/>
                <w:color w:val="7030A0"/>
                <w:spacing w:val="1"/>
                <w:sz w:val="24"/>
                <w:szCs w:val="24"/>
                <w:lang w:val="en-US"/>
              </w:rPr>
              <w:t>TWPC</w:t>
            </w:r>
            <w:r w:rsidRPr="007F1EFA">
              <w:rPr>
                <w:rFonts w:eastAsia="Calibri" w:cs="Calibri"/>
                <w:b/>
                <w:color w:val="7030A0"/>
                <w:spacing w:val="1"/>
                <w:sz w:val="24"/>
                <w:szCs w:val="24"/>
                <w:lang w:val="ru-RU"/>
              </w:rPr>
              <w:t xml:space="preserve"> определяет, что инцидент должен был быть </w:t>
            </w:r>
            <w:r w:rsidR="008D2F3F">
              <w:rPr>
                <w:rFonts w:eastAsia="Calibri" w:cs="Calibri"/>
                <w:b/>
                <w:color w:val="7030A0"/>
                <w:spacing w:val="1"/>
                <w:sz w:val="24"/>
                <w:szCs w:val="24"/>
                <w:lang w:val="ru-RU"/>
              </w:rPr>
              <w:t>наказан</w:t>
            </w:r>
            <w:r w:rsidRPr="007F1EFA">
              <w:rPr>
                <w:rFonts w:eastAsia="Calibri" w:cs="Calibri"/>
                <w:b/>
                <w:color w:val="7030A0"/>
                <w:spacing w:val="1"/>
                <w:sz w:val="24"/>
                <w:szCs w:val="24"/>
                <w:lang w:val="ru-RU"/>
              </w:rPr>
              <w:t xml:space="preserve"> </w:t>
            </w:r>
            <w:r w:rsidR="008D2F3F">
              <w:rPr>
                <w:rFonts w:eastAsia="Calibri" w:cs="Calibri"/>
                <w:b/>
                <w:color w:val="7030A0"/>
                <w:spacing w:val="1"/>
                <w:sz w:val="24"/>
                <w:szCs w:val="24"/>
                <w:lang w:val="ru-RU"/>
              </w:rPr>
              <w:t xml:space="preserve">как проявление </w:t>
            </w:r>
            <w:r w:rsidRPr="007F1EFA">
              <w:rPr>
                <w:rFonts w:eastAsia="Calibri" w:cs="Calibri"/>
                <w:b/>
                <w:color w:val="7030A0"/>
                <w:spacing w:val="1"/>
                <w:sz w:val="24"/>
                <w:szCs w:val="24"/>
                <w:lang w:val="ru-RU"/>
              </w:rPr>
              <w:t xml:space="preserve">жестокости, тогда </w:t>
            </w:r>
            <w:r w:rsidR="007F1EFA">
              <w:rPr>
                <w:rFonts w:eastAsia="Calibri" w:cs="Calibri"/>
                <w:b/>
                <w:color w:val="7030A0"/>
                <w:spacing w:val="1"/>
                <w:sz w:val="24"/>
                <w:szCs w:val="24"/>
                <w:lang w:val="ru-RU"/>
              </w:rPr>
              <w:t>соответствующий и</w:t>
            </w:r>
            <w:r w:rsidRPr="007F1EFA">
              <w:rPr>
                <w:rFonts w:eastAsia="Calibri" w:cs="Calibri"/>
                <w:b/>
                <w:color w:val="7030A0"/>
                <w:spacing w:val="1"/>
                <w:sz w:val="24"/>
                <w:szCs w:val="24"/>
                <w:lang w:val="ru-RU"/>
              </w:rPr>
              <w:t xml:space="preserve">грок будет </w:t>
            </w:r>
            <w:r w:rsidR="007F1EFA">
              <w:rPr>
                <w:rFonts w:eastAsia="Calibri" w:cs="Calibri"/>
                <w:b/>
                <w:color w:val="7030A0"/>
                <w:spacing w:val="1"/>
                <w:sz w:val="24"/>
                <w:szCs w:val="24"/>
                <w:lang w:val="ru-RU"/>
              </w:rPr>
              <w:t xml:space="preserve">отстранен </w:t>
            </w:r>
            <w:r w:rsidRPr="00104564">
              <w:rPr>
                <w:rFonts w:eastAsia="Calibri" w:cs="Calibri"/>
                <w:b/>
                <w:color w:val="7030A0"/>
                <w:spacing w:val="1"/>
                <w:sz w:val="24"/>
                <w:szCs w:val="24"/>
                <w:lang w:val="en-US"/>
              </w:rPr>
              <w:t>TWPC</w:t>
            </w:r>
            <w:r w:rsidRPr="007F1EFA">
              <w:rPr>
                <w:rFonts w:eastAsia="Calibri" w:cs="Calibri"/>
                <w:b/>
                <w:color w:val="7030A0"/>
                <w:spacing w:val="1"/>
                <w:sz w:val="24"/>
                <w:szCs w:val="24"/>
                <w:lang w:val="ru-RU"/>
              </w:rPr>
              <w:t xml:space="preserve"> таким же образом, как если бы игрок был </w:t>
            </w:r>
            <w:r w:rsidR="007F1EFA">
              <w:rPr>
                <w:rFonts w:eastAsia="Calibri" w:cs="Calibri"/>
                <w:b/>
                <w:color w:val="7030A0"/>
                <w:spacing w:val="1"/>
                <w:sz w:val="24"/>
                <w:szCs w:val="24"/>
                <w:lang w:val="ru-RU"/>
              </w:rPr>
              <w:t>отстранен</w:t>
            </w:r>
            <w:r w:rsidRPr="007F1EFA">
              <w:rPr>
                <w:rFonts w:eastAsia="Calibri" w:cs="Calibri"/>
                <w:b/>
                <w:color w:val="7030A0"/>
                <w:spacing w:val="1"/>
                <w:sz w:val="24"/>
                <w:szCs w:val="24"/>
                <w:lang w:val="ru-RU"/>
              </w:rPr>
              <w:t xml:space="preserve"> суд</w:t>
            </w:r>
            <w:r w:rsidR="007F1EFA">
              <w:rPr>
                <w:rFonts w:eastAsia="Calibri" w:cs="Calibri"/>
                <w:b/>
                <w:color w:val="7030A0"/>
                <w:spacing w:val="1"/>
                <w:sz w:val="24"/>
                <w:szCs w:val="24"/>
                <w:lang w:val="ru-RU"/>
              </w:rPr>
              <w:t>ь</w:t>
            </w:r>
            <w:r w:rsidRPr="007F1EFA">
              <w:rPr>
                <w:rFonts w:eastAsia="Calibri" w:cs="Calibri"/>
                <w:b/>
                <w:color w:val="7030A0"/>
                <w:spacing w:val="1"/>
                <w:sz w:val="24"/>
                <w:szCs w:val="24"/>
                <w:lang w:val="ru-RU"/>
              </w:rPr>
              <w:t>ей, т.е. по крайней мере</w:t>
            </w:r>
            <w:r w:rsidR="007F1EFA">
              <w:rPr>
                <w:rFonts w:eastAsia="Calibri" w:cs="Calibri"/>
                <w:b/>
                <w:color w:val="7030A0"/>
                <w:spacing w:val="1"/>
                <w:sz w:val="24"/>
                <w:szCs w:val="24"/>
                <w:lang w:val="ru-RU"/>
              </w:rPr>
              <w:t xml:space="preserve">, на </w:t>
            </w:r>
            <w:r w:rsidRPr="007F1EFA">
              <w:rPr>
                <w:rFonts w:eastAsia="Calibri" w:cs="Calibri"/>
                <w:b/>
                <w:color w:val="7030A0"/>
                <w:spacing w:val="1"/>
                <w:sz w:val="24"/>
                <w:szCs w:val="24"/>
                <w:lang w:val="ru-RU"/>
              </w:rPr>
              <w:t xml:space="preserve">1 </w:t>
            </w:r>
            <w:r w:rsidR="007F1EFA">
              <w:rPr>
                <w:rFonts w:eastAsia="Calibri" w:cs="Calibri"/>
                <w:b/>
                <w:color w:val="7030A0"/>
                <w:spacing w:val="1"/>
                <w:sz w:val="24"/>
                <w:szCs w:val="24"/>
                <w:lang w:val="ru-RU"/>
              </w:rPr>
              <w:t>игру</w:t>
            </w:r>
            <w:r w:rsidRPr="007F1EFA">
              <w:rPr>
                <w:rFonts w:eastAsia="Calibri" w:cs="Calibri"/>
                <w:b/>
                <w:color w:val="7030A0"/>
                <w:spacing w:val="1"/>
                <w:sz w:val="24"/>
                <w:szCs w:val="24"/>
                <w:lang w:val="ru-RU"/>
              </w:rPr>
              <w:t>.</w:t>
            </w:r>
          </w:p>
          <w:p w:rsidR="00104564" w:rsidRPr="007F1EFA" w:rsidRDefault="00104564" w:rsidP="007F1EFA">
            <w:pPr>
              <w:jc w:val="both"/>
              <w:rPr>
                <w:rFonts w:eastAsia="Calibri" w:cs="Calibri"/>
                <w:b/>
                <w:color w:val="7030A0"/>
                <w:spacing w:val="1"/>
                <w:sz w:val="24"/>
                <w:szCs w:val="24"/>
                <w:lang w:val="ru-RU"/>
              </w:rPr>
            </w:pPr>
            <w:r w:rsidRPr="007F1EFA">
              <w:rPr>
                <w:rFonts w:eastAsia="Calibri" w:cs="Calibri"/>
                <w:b/>
                <w:color w:val="7030A0"/>
                <w:spacing w:val="1"/>
                <w:sz w:val="24"/>
                <w:szCs w:val="24"/>
                <w:lang w:val="ru-RU"/>
              </w:rPr>
              <w:t xml:space="preserve">Результат игры </w:t>
            </w:r>
            <w:r w:rsidR="007F1EFA" w:rsidRPr="007F1EFA">
              <w:rPr>
                <w:rFonts w:eastAsia="Calibri" w:cs="Calibri"/>
                <w:b/>
                <w:color w:val="7030A0"/>
                <w:spacing w:val="1"/>
                <w:sz w:val="24"/>
                <w:szCs w:val="24"/>
                <w:lang w:val="ru-RU"/>
              </w:rPr>
              <w:t xml:space="preserve">изменен </w:t>
            </w:r>
            <w:r w:rsidRPr="007F1EFA">
              <w:rPr>
                <w:rFonts w:eastAsia="Calibri" w:cs="Calibri"/>
                <w:b/>
                <w:color w:val="7030A0"/>
                <w:spacing w:val="1"/>
                <w:sz w:val="24"/>
                <w:szCs w:val="24"/>
                <w:lang w:val="ru-RU"/>
              </w:rPr>
              <w:t xml:space="preserve">не будет, но команде придется играть следующую игру с одним игроком меньше, в случае </w:t>
            </w:r>
            <w:r w:rsidR="007F1EFA">
              <w:rPr>
                <w:rFonts w:eastAsia="Calibri" w:cs="Calibri"/>
                <w:b/>
                <w:color w:val="7030A0"/>
                <w:spacing w:val="1"/>
                <w:sz w:val="24"/>
                <w:szCs w:val="24"/>
                <w:lang w:val="ru-RU"/>
              </w:rPr>
              <w:t>отстранения на</w:t>
            </w:r>
            <w:r w:rsidRPr="007F1EFA">
              <w:rPr>
                <w:rFonts w:eastAsia="Calibri" w:cs="Calibri"/>
                <w:b/>
                <w:color w:val="7030A0"/>
                <w:spacing w:val="1"/>
                <w:sz w:val="24"/>
                <w:szCs w:val="24"/>
                <w:lang w:val="ru-RU"/>
              </w:rPr>
              <w:t xml:space="preserve"> од</w:t>
            </w:r>
            <w:r w:rsidR="007F1EFA">
              <w:rPr>
                <w:rFonts w:eastAsia="Calibri" w:cs="Calibri"/>
                <w:b/>
                <w:color w:val="7030A0"/>
                <w:spacing w:val="1"/>
                <w:sz w:val="24"/>
                <w:szCs w:val="24"/>
                <w:lang w:val="ru-RU"/>
              </w:rPr>
              <w:t>ин</w:t>
            </w:r>
            <w:r w:rsidRPr="007F1EFA">
              <w:rPr>
                <w:rFonts w:eastAsia="Calibri" w:cs="Calibri"/>
                <w:b/>
                <w:color w:val="7030A0"/>
                <w:spacing w:val="1"/>
                <w:sz w:val="24"/>
                <w:szCs w:val="24"/>
                <w:lang w:val="ru-RU"/>
              </w:rPr>
              <w:t xml:space="preserve"> матч или </w:t>
            </w:r>
            <w:r w:rsidR="007F1EFA">
              <w:rPr>
                <w:rFonts w:eastAsia="Calibri" w:cs="Calibri"/>
                <w:b/>
                <w:color w:val="7030A0"/>
                <w:spacing w:val="1"/>
                <w:sz w:val="24"/>
                <w:szCs w:val="24"/>
                <w:lang w:val="ru-RU"/>
              </w:rPr>
              <w:t>на большее</w:t>
            </w:r>
            <w:r w:rsidRPr="007F1EFA">
              <w:rPr>
                <w:rFonts w:eastAsia="Calibri" w:cs="Calibri"/>
                <w:b/>
                <w:color w:val="7030A0"/>
                <w:spacing w:val="1"/>
                <w:sz w:val="24"/>
                <w:szCs w:val="24"/>
                <w:lang w:val="ru-RU"/>
              </w:rPr>
              <w:t xml:space="preserve"> количеств</w:t>
            </w:r>
            <w:r w:rsidR="007F1EFA">
              <w:rPr>
                <w:rFonts w:eastAsia="Calibri" w:cs="Calibri"/>
                <w:b/>
                <w:color w:val="7030A0"/>
                <w:spacing w:val="1"/>
                <w:sz w:val="24"/>
                <w:szCs w:val="24"/>
                <w:lang w:val="ru-RU"/>
              </w:rPr>
              <w:t>о</w:t>
            </w:r>
            <w:r w:rsidRPr="007F1EFA">
              <w:rPr>
                <w:rFonts w:eastAsia="Calibri" w:cs="Calibri"/>
                <w:b/>
                <w:color w:val="7030A0"/>
                <w:spacing w:val="1"/>
                <w:sz w:val="24"/>
                <w:szCs w:val="24"/>
                <w:lang w:val="ru-RU"/>
              </w:rPr>
              <w:t xml:space="preserve"> игр, если </w:t>
            </w:r>
            <w:r w:rsidR="007F1EFA">
              <w:rPr>
                <w:rFonts w:eastAsia="Calibri" w:cs="Calibri"/>
                <w:b/>
                <w:color w:val="7030A0"/>
                <w:spacing w:val="1"/>
                <w:sz w:val="24"/>
                <w:szCs w:val="24"/>
                <w:lang w:val="ru-RU"/>
              </w:rPr>
              <w:t xml:space="preserve">игрок отстранен на </w:t>
            </w:r>
            <w:r w:rsidR="00AD5DF8">
              <w:rPr>
                <w:rFonts w:eastAsia="Calibri" w:cs="Calibri"/>
                <w:b/>
                <w:color w:val="7030A0"/>
                <w:spacing w:val="1"/>
                <w:sz w:val="24"/>
                <w:szCs w:val="24"/>
                <w:lang w:val="ru-RU"/>
              </w:rPr>
              <w:t>более продолжительное время</w:t>
            </w:r>
            <w:r w:rsidRPr="007F1EFA">
              <w:rPr>
                <w:rFonts w:eastAsia="Calibri" w:cs="Calibri"/>
                <w:b/>
                <w:color w:val="7030A0"/>
                <w:spacing w:val="1"/>
                <w:sz w:val="24"/>
                <w:szCs w:val="24"/>
                <w:lang w:val="ru-RU"/>
              </w:rPr>
              <w:t>.</w:t>
            </w:r>
          </w:p>
          <w:p w:rsidR="00104564" w:rsidRPr="00104564" w:rsidRDefault="00104564" w:rsidP="005F4973">
            <w:pPr>
              <w:jc w:val="both"/>
              <w:rPr>
                <w:rFonts w:eastAsia="Calibri" w:cs="Calibri"/>
                <w:b/>
                <w:color w:val="7030A0"/>
                <w:spacing w:val="1"/>
                <w:sz w:val="24"/>
                <w:szCs w:val="24"/>
                <w:lang w:val="ru-RU"/>
              </w:rPr>
            </w:pPr>
            <w:r w:rsidRPr="00104564">
              <w:rPr>
                <w:rFonts w:eastAsia="Calibri" w:cs="Calibri"/>
                <w:b/>
                <w:color w:val="7030A0"/>
                <w:spacing w:val="1"/>
                <w:sz w:val="24"/>
                <w:szCs w:val="24"/>
                <w:lang w:val="ru-RU"/>
              </w:rPr>
              <w:t xml:space="preserve">Любая команда, </w:t>
            </w:r>
            <w:r w:rsidR="005F4973">
              <w:rPr>
                <w:rFonts w:eastAsia="Calibri" w:cs="Calibri"/>
                <w:b/>
                <w:color w:val="7030A0"/>
                <w:spacing w:val="1"/>
                <w:sz w:val="24"/>
                <w:szCs w:val="24"/>
                <w:lang w:val="ru-RU"/>
              </w:rPr>
              <w:t>желающая пересмотреть</w:t>
            </w:r>
            <w:r w:rsidRPr="00104564">
              <w:rPr>
                <w:rFonts w:eastAsia="Calibri" w:cs="Calibri"/>
                <w:b/>
                <w:color w:val="7030A0"/>
                <w:spacing w:val="1"/>
                <w:sz w:val="24"/>
                <w:szCs w:val="24"/>
                <w:lang w:val="ru-RU"/>
              </w:rPr>
              <w:t xml:space="preserve"> инцидент, должна </w:t>
            </w:r>
            <w:r w:rsidR="005F4973">
              <w:rPr>
                <w:rFonts w:eastAsia="Calibri" w:cs="Calibri"/>
                <w:b/>
                <w:color w:val="7030A0"/>
                <w:spacing w:val="1"/>
                <w:sz w:val="24"/>
                <w:szCs w:val="24"/>
                <w:lang w:val="ru-RU"/>
              </w:rPr>
              <w:t xml:space="preserve">подать </w:t>
            </w:r>
            <w:r w:rsidRPr="00104564">
              <w:rPr>
                <w:rFonts w:eastAsia="Calibri" w:cs="Calibri"/>
                <w:b/>
                <w:color w:val="7030A0"/>
                <w:spacing w:val="1"/>
                <w:sz w:val="24"/>
                <w:szCs w:val="24"/>
                <w:lang w:val="ru-RU"/>
              </w:rPr>
              <w:t>письменн</w:t>
            </w:r>
            <w:r w:rsidR="005F4973">
              <w:rPr>
                <w:rFonts w:eastAsia="Calibri" w:cs="Calibri"/>
                <w:b/>
                <w:color w:val="7030A0"/>
                <w:spacing w:val="1"/>
                <w:sz w:val="24"/>
                <w:szCs w:val="24"/>
                <w:lang w:val="ru-RU"/>
              </w:rPr>
              <w:t xml:space="preserve">ый запрос </w:t>
            </w:r>
            <w:r w:rsidRPr="00104564">
              <w:rPr>
                <w:rFonts w:eastAsia="Calibri" w:cs="Calibri"/>
                <w:b/>
                <w:color w:val="7030A0"/>
                <w:spacing w:val="1"/>
                <w:sz w:val="24"/>
                <w:szCs w:val="24"/>
                <w:lang w:val="ru-RU"/>
              </w:rPr>
              <w:t>делегат</w:t>
            </w:r>
            <w:r w:rsidR="005F4973">
              <w:rPr>
                <w:rFonts w:eastAsia="Calibri" w:cs="Calibri"/>
                <w:b/>
                <w:color w:val="7030A0"/>
                <w:spacing w:val="1"/>
                <w:sz w:val="24"/>
                <w:szCs w:val="24"/>
                <w:lang w:val="ru-RU"/>
              </w:rPr>
              <w:t>у</w:t>
            </w:r>
            <w:r w:rsidRPr="00104564">
              <w:rPr>
                <w:rFonts w:eastAsia="Calibri" w:cs="Calibri"/>
                <w:b/>
                <w:color w:val="7030A0"/>
                <w:spacing w:val="1"/>
                <w:sz w:val="24"/>
                <w:szCs w:val="24"/>
                <w:lang w:val="ru-RU"/>
              </w:rPr>
              <w:t xml:space="preserve"> TWPC или в офис TWPC</w:t>
            </w:r>
            <w:r w:rsidR="005F4973">
              <w:rPr>
                <w:rFonts w:eastAsia="Calibri" w:cs="Calibri"/>
                <w:b/>
                <w:color w:val="7030A0"/>
                <w:spacing w:val="1"/>
                <w:sz w:val="24"/>
                <w:szCs w:val="24"/>
                <w:lang w:val="ru-RU"/>
              </w:rPr>
              <w:t>,</w:t>
            </w:r>
            <w:r w:rsidRPr="00104564">
              <w:rPr>
                <w:rFonts w:eastAsia="Calibri" w:cs="Calibri"/>
                <w:b/>
                <w:color w:val="7030A0"/>
                <w:spacing w:val="1"/>
                <w:sz w:val="24"/>
                <w:szCs w:val="24"/>
                <w:lang w:val="ru-RU"/>
              </w:rPr>
              <w:t xml:space="preserve"> вместе с оплатой 500 швейцарских франков или эквивалент</w:t>
            </w:r>
            <w:r w:rsidR="005F4973">
              <w:rPr>
                <w:rFonts w:eastAsia="Calibri" w:cs="Calibri"/>
                <w:b/>
                <w:color w:val="7030A0"/>
                <w:spacing w:val="1"/>
                <w:sz w:val="24"/>
                <w:szCs w:val="24"/>
                <w:lang w:val="ru-RU"/>
              </w:rPr>
              <w:t>а,</w:t>
            </w:r>
            <w:r w:rsidRPr="00104564">
              <w:rPr>
                <w:rFonts w:eastAsia="Calibri" w:cs="Calibri"/>
                <w:b/>
                <w:color w:val="7030A0"/>
                <w:spacing w:val="1"/>
                <w:sz w:val="24"/>
                <w:szCs w:val="24"/>
                <w:lang w:val="ru-RU"/>
              </w:rPr>
              <w:t xml:space="preserve"> в течение 30 минут после завершения </w:t>
            </w:r>
            <w:r w:rsidR="005F4973">
              <w:rPr>
                <w:rFonts w:eastAsia="Calibri" w:cs="Calibri"/>
                <w:b/>
                <w:color w:val="7030A0"/>
                <w:spacing w:val="1"/>
                <w:sz w:val="24"/>
                <w:szCs w:val="24"/>
                <w:lang w:val="ru-RU"/>
              </w:rPr>
              <w:t>игры, во время</w:t>
            </w:r>
            <w:r w:rsidRPr="00104564">
              <w:rPr>
                <w:rFonts w:eastAsia="Calibri" w:cs="Calibri"/>
                <w:b/>
                <w:color w:val="7030A0"/>
                <w:spacing w:val="1"/>
                <w:sz w:val="24"/>
                <w:szCs w:val="24"/>
                <w:lang w:val="ru-RU"/>
              </w:rPr>
              <w:t xml:space="preserve"> котор</w:t>
            </w:r>
            <w:r w:rsidR="005F4973">
              <w:rPr>
                <w:rFonts w:eastAsia="Calibri" w:cs="Calibri"/>
                <w:b/>
                <w:color w:val="7030A0"/>
                <w:spacing w:val="1"/>
                <w:sz w:val="24"/>
                <w:szCs w:val="24"/>
                <w:lang w:val="ru-RU"/>
              </w:rPr>
              <w:t>о</w:t>
            </w:r>
            <w:r w:rsidRPr="00104564">
              <w:rPr>
                <w:rFonts w:eastAsia="Calibri" w:cs="Calibri"/>
                <w:b/>
                <w:color w:val="7030A0"/>
                <w:spacing w:val="1"/>
                <w:sz w:val="24"/>
                <w:szCs w:val="24"/>
                <w:lang w:val="ru-RU"/>
              </w:rPr>
              <w:t>й</w:t>
            </w:r>
            <w:r w:rsidR="005F4973">
              <w:rPr>
                <w:rFonts w:eastAsia="Calibri" w:cs="Calibri"/>
                <w:b/>
                <w:color w:val="7030A0"/>
                <w:spacing w:val="1"/>
                <w:sz w:val="24"/>
                <w:szCs w:val="24"/>
                <w:lang w:val="ru-RU"/>
              </w:rPr>
              <w:t xml:space="preserve"> произошел инцидент</w:t>
            </w:r>
            <w:r w:rsidRPr="00104564">
              <w:rPr>
                <w:rFonts w:eastAsia="Calibri" w:cs="Calibri"/>
                <w:b/>
                <w:color w:val="7030A0"/>
                <w:spacing w:val="1"/>
                <w:sz w:val="24"/>
                <w:szCs w:val="24"/>
                <w:lang w:val="ru-RU"/>
              </w:rPr>
              <w:t>.</w:t>
            </w:r>
          </w:p>
          <w:p w:rsidR="00104564" w:rsidRPr="00104564" w:rsidRDefault="00BD14C3" w:rsidP="005F4973">
            <w:pPr>
              <w:jc w:val="both"/>
              <w:rPr>
                <w:rFonts w:eastAsia="Calibri" w:cs="Calibri"/>
                <w:b/>
                <w:color w:val="7030A0"/>
                <w:spacing w:val="1"/>
                <w:sz w:val="24"/>
                <w:szCs w:val="24"/>
                <w:lang w:val="ru-RU"/>
              </w:rPr>
            </w:pPr>
            <w:r>
              <w:rPr>
                <w:rFonts w:eastAsia="Calibri" w:cs="Calibri"/>
                <w:b/>
                <w:color w:val="7030A0"/>
                <w:spacing w:val="1"/>
                <w:sz w:val="24"/>
                <w:szCs w:val="24"/>
                <w:lang w:val="ru-RU"/>
              </w:rPr>
              <w:t xml:space="preserve">Процедура такая </w:t>
            </w:r>
            <w:proofErr w:type="gramStart"/>
            <w:r>
              <w:rPr>
                <w:rFonts w:eastAsia="Calibri" w:cs="Calibri"/>
                <w:b/>
                <w:color w:val="7030A0"/>
                <w:spacing w:val="1"/>
                <w:sz w:val="24"/>
                <w:szCs w:val="24"/>
                <w:lang w:val="ru-RU"/>
              </w:rPr>
              <w:t>же</w:t>
            </w:r>
            <w:proofErr w:type="gramEnd"/>
            <w:r>
              <w:rPr>
                <w:rFonts w:eastAsia="Calibri" w:cs="Calibri"/>
                <w:b/>
                <w:color w:val="7030A0"/>
                <w:spacing w:val="1"/>
                <w:sz w:val="24"/>
                <w:szCs w:val="24"/>
                <w:lang w:val="ru-RU"/>
              </w:rPr>
              <w:t xml:space="preserve"> как и при подаче </w:t>
            </w:r>
            <w:r w:rsidR="00104564" w:rsidRPr="00104564">
              <w:rPr>
                <w:rFonts w:eastAsia="Calibri" w:cs="Calibri"/>
                <w:b/>
                <w:color w:val="7030A0"/>
                <w:spacing w:val="1"/>
                <w:sz w:val="24"/>
                <w:szCs w:val="24"/>
                <w:lang w:val="ru-RU"/>
              </w:rPr>
              <w:t>протест</w:t>
            </w:r>
            <w:r>
              <w:rPr>
                <w:rFonts w:eastAsia="Calibri" w:cs="Calibri"/>
                <w:b/>
                <w:color w:val="7030A0"/>
                <w:spacing w:val="1"/>
                <w:sz w:val="24"/>
                <w:szCs w:val="24"/>
                <w:lang w:val="ru-RU"/>
              </w:rPr>
              <w:t>а</w:t>
            </w:r>
            <w:r w:rsidR="00104564" w:rsidRPr="00104564">
              <w:rPr>
                <w:rFonts w:eastAsia="Calibri" w:cs="Calibri"/>
                <w:b/>
                <w:color w:val="7030A0"/>
                <w:spacing w:val="1"/>
                <w:sz w:val="24"/>
                <w:szCs w:val="24"/>
                <w:lang w:val="ru-RU"/>
              </w:rPr>
              <w:t>.</w:t>
            </w:r>
          </w:p>
          <w:p w:rsidR="00104564" w:rsidRPr="00104564" w:rsidRDefault="00104564" w:rsidP="005F4973">
            <w:pPr>
              <w:jc w:val="both"/>
              <w:rPr>
                <w:rFonts w:eastAsia="Calibri" w:cs="Calibri"/>
                <w:b/>
                <w:color w:val="7030A0"/>
                <w:spacing w:val="1"/>
                <w:sz w:val="24"/>
                <w:szCs w:val="24"/>
                <w:lang w:val="ru-RU"/>
              </w:rPr>
            </w:pPr>
            <w:r w:rsidRPr="00104564">
              <w:rPr>
                <w:rFonts w:eastAsia="Calibri" w:cs="Calibri"/>
                <w:b/>
                <w:color w:val="7030A0"/>
                <w:spacing w:val="1"/>
                <w:sz w:val="24"/>
                <w:szCs w:val="24"/>
                <w:lang w:val="ru-RU"/>
              </w:rPr>
              <w:t>TWPC по собственной инициативе может также рассмотреть любой инцидент.</w:t>
            </w:r>
          </w:p>
          <w:p w:rsidR="00104564" w:rsidRDefault="00104564" w:rsidP="005F4973">
            <w:pPr>
              <w:jc w:val="both"/>
              <w:rPr>
                <w:rFonts w:eastAsia="Calibri" w:cs="Calibri"/>
                <w:b/>
                <w:color w:val="7030A0"/>
                <w:spacing w:val="1"/>
                <w:sz w:val="24"/>
                <w:szCs w:val="24"/>
                <w:lang w:val="ru-RU"/>
              </w:rPr>
            </w:pPr>
            <w:r w:rsidRPr="00104564">
              <w:rPr>
                <w:rFonts w:eastAsia="Calibri" w:cs="Calibri"/>
                <w:b/>
                <w:color w:val="7030A0"/>
                <w:spacing w:val="1"/>
                <w:sz w:val="24"/>
                <w:szCs w:val="24"/>
                <w:lang w:val="ru-RU"/>
              </w:rPr>
              <w:t xml:space="preserve">TWPC должен сообщить </w:t>
            </w:r>
            <w:r w:rsidR="005F4973">
              <w:rPr>
                <w:rFonts w:eastAsia="Calibri" w:cs="Calibri"/>
                <w:b/>
                <w:color w:val="7030A0"/>
                <w:spacing w:val="1"/>
                <w:sz w:val="24"/>
                <w:szCs w:val="24"/>
                <w:lang w:val="ru-RU"/>
              </w:rPr>
              <w:t xml:space="preserve">команде </w:t>
            </w:r>
            <w:r w:rsidRPr="00104564">
              <w:rPr>
                <w:rFonts w:eastAsia="Calibri" w:cs="Calibri"/>
                <w:b/>
                <w:color w:val="7030A0"/>
                <w:spacing w:val="1"/>
                <w:sz w:val="24"/>
                <w:szCs w:val="24"/>
                <w:lang w:val="ru-RU"/>
              </w:rPr>
              <w:t xml:space="preserve">о любом </w:t>
            </w:r>
            <w:proofErr w:type="gramStart"/>
            <w:r w:rsidRPr="00104564">
              <w:rPr>
                <w:rFonts w:eastAsia="Calibri" w:cs="Calibri"/>
                <w:b/>
                <w:color w:val="7030A0"/>
                <w:spacing w:val="1"/>
                <w:sz w:val="24"/>
                <w:szCs w:val="24"/>
                <w:lang w:val="ru-RU"/>
              </w:rPr>
              <w:t>решении</w:t>
            </w:r>
            <w:proofErr w:type="gramEnd"/>
            <w:r w:rsidRPr="00104564">
              <w:rPr>
                <w:rFonts w:eastAsia="Calibri" w:cs="Calibri"/>
                <w:b/>
                <w:color w:val="7030A0"/>
                <w:spacing w:val="1"/>
                <w:sz w:val="24"/>
                <w:szCs w:val="24"/>
                <w:lang w:val="ru-RU"/>
              </w:rPr>
              <w:t xml:space="preserve"> </w:t>
            </w:r>
            <w:r w:rsidR="005F4973">
              <w:rPr>
                <w:rFonts w:eastAsia="Calibri" w:cs="Calibri"/>
                <w:b/>
                <w:color w:val="7030A0"/>
                <w:spacing w:val="1"/>
                <w:sz w:val="24"/>
                <w:szCs w:val="24"/>
                <w:lang w:val="ru-RU"/>
              </w:rPr>
              <w:t xml:space="preserve">об отстранении </w:t>
            </w:r>
            <w:r w:rsidRPr="00104564">
              <w:rPr>
                <w:rFonts w:eastAsia="Calibri" w:cs="Calibri"/>
                <w:b/>
                <w:color w:val="7030A0"/>
                <w:spacing w:val="1"/>
                <w:sz w:val="24"/>
                <w:szCs w:val="24"/>
                <w:lang w:val="ru-RU"/>
              </w:rPr>
              <w:t>игрок</w:t>
            </w:r>
            <w:r w:rsidR="005F4973">
              <w:rPr>
                <w:rFonts w:eastAsia="Calibri" w:cs="Calibri"/>
                <w:b/>
                <w:color w:val="7030A0"/>
                <w:spacing w:val="1"/>
                <w:sz w:val="24"/>
                <w:szCs w:val="24"/>
                <w:lang w:val="ru-RU"/>
              </w:rPr>
              <w:t>а</w:t>
            </w:r>
            <w:r w:rsidRPr="00104564">
              <w:rPr>
                <w:rFonts w:eastAsia="Calibri" w:cs="Calibri"/>
                <w:b/>
                <w:color w:val="7030A0"/>
                <w:spacing w:val="1"/>
                <w:sz w:val="24"/>
                <w:szCs w:val="24"/>
                <w:lang w:val="ru-RU"/>
              </w:rPr>
              <w:t xml:space="preserve"> или игрок</w:t>
            </w:r>
            <w:r w:rsidR="005F4973">
              <w:rPr>
                <w:rFonts w:eastAsia="Calibri" w:cs="Calibri"/>
                <w:b/>
                <w:color w:val="7030A0"/>
                <w:spacing w:val="1"/>
                <w:sz w:val="24"/>
                <w:szCs w:val="24"/>
                <w:lang w:val="ru-RU"/>
              </w:rPr>
              <w:t xml:space="preserve">ов, </w:t>
            </w:r>
            <w:r w:rsidRPr="00104564">
              <w:rPr>
                <w:rFonts w:eastAsia="Calibri" w:cs="Calibri"/>
                <w:b/>
                <w:color w:val="7030A0"/>
                <w:spacing w:val="1"/>
                <w:sz w:val="24"/>
                <w:szCs w:val="24"/>
                <w:lang w:val="ru-RU"/>
              </w:rPr>
              <w:t>до начала следующей игры.</w:t>
            </w:r>
          </w:p>
          <w:p w:rsidR="005F4973" w:rsidRPr="00104564" w:rsidRDefault="005F4973" w:rsidP="005F4973">
            <w:pPr>
              <w:jc w:val="both"/>
              <w:rPr>
                <w:rFonts w:eastAsia="Calibri" w:cs="Calibri"/>
                <w:b/>
                <w:color w:val="7030A0"/>
                <w:spacing w:val="1"/>
                <w:sz w:val="24"/>
                <w:szCs w:val="24"/>
                <w:lang w:val="ru-RU"/>
              </w:rPr>
            </w:pPr>
            <w:bookmarkStart w:id="0" w:name="_GoBack"/>
            <w:bookmarkEnd w:id="0"/>
          </w:p>
        </w:tc>
      </w:tr>
    </w:tbl>
    <w:p w:rsidR="000D2961" w:rsidRPr="00104564" w:rsidRDefault="000D2961" w:rsidP="0041379B">
      <w:pPr>
        <w:rPr>
          <w:sz w:val="24"/>
          <w:szCs w:val="24"/>
          <w:lang w:val="ru-RU"/>
        </w:rPr>
      </w:pPr>
    </w:p>
    <w:sectPr w:rsidR="000D2961" w:rsidRPr="0010456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187"/>
    <w:rsid w:val="00003D4F"/>
    <w:rsid w:val="00007317"/>
    <w:rsid w:val="0001552A"/>
    <w:rsid w:val="000200F3"/>
    <w:rsid w:val="0003642F"/>
    <w:rsid w:val="0004460E"/>
    <w:rsid w:val="000A6A90"/>
    <w:rsid w:val="000C1242"/>
    <w:rsid w:val="000C7187"/>
    <w:rsid w:val="000D0A9F"/>
    <w:rsid w:val="000D2961"/>
    <w:rsid w:val="000F312B"/>
    <w:rsid w:val="000F31EB"/>
    <w:rsid w:val="00104564"/>
    <w:rsid w:val="00110A29"/>
    <w:rsid w:val="00144A83"/>
    <w:rsid w:val="00160B45"/>
    <w:rsid w:val="00193874"/>
    <w:rsid w:val="001C4C2A"/>
    <w:rsid w:val="001E52A9"/>
    <w:rsid w:val="001E7915"/>
    <w:rsid w:val="002257FD"/>
    <w:rsid w:val="00251AB5"/>
    <w:rsid w:val="002541B8"/>
    <w:rsid w:val="00260719"/>
    <w:rsid w:val="0027489C"/>
    <w:rsid w:val="00281C08"/>
    <w:rsid w:val="002B0003"/>
    <w:rsid w:val="002C2415"/>
    <w:rsid w:val="002E6427"/>
    <w:rsid w:val="002E6D90"/>
    <w:rsid w:val="002F4390"/>
    <w:rsid w:val="00316CBE"/>
    <w:rsid w:val="003373B8"/>
    <w:rsid w:val="00337AF5"/>
    <w:rsid w:val="003622F7"/>
    <w:rsid w:val="0037385A"/>
    <w:rsid w:val="00387818"/>
    <w:rsid w:val="003A7735"/>
    <w:rsid w:val="003C51B6"/>
    <w:rsid w:val="003D6AFA"/>
    <w:rsid w:val="003E4B97"/>
    <w:rsid w:val="00403F81"/>
    <w:rsid w:val="0041379B"/>
    <w:rsid w:val="00430378"/>
    <w:rsid w:val="004303FD"/>
    <w:rsid w:val="00477BF5"/>
    <w:rsid w:val="004D4BF6"/>
    <w:rsid w:val="004E3291"/>
    <w:rsid w:val="004E42D1"/>
    <w:rsid w:val="004F3C04"/>
    <w:rsid w:val="004F5C3A"/>
    <w:rsid w:val="0050334B"/>
    <w:rsid w:val="0052419B"/>
    <w:rsid w:val="00554DEB"/>
    <w:rsid w:val="005C09C4"/>
    <w:rsid w:val="005C527F"/>
    <w:rsid w:val="005F4973"/>
    <w:rsid w:val="005F5078"/>
    <w:rsid w:val="00600E47"/>
    <w:rsid w:val="0061551B"/>
    <w:rsid w:val="006241DC"/>
    <w:rsid w:val="006343F8"/>
    <w:rsid w:val="006445E2"/>
    <w:rsid w:val="00655BF7"/>
    <w:rsid w:val="00665FB8"/>
    <w:rsid w:val="00674DFC"/>
    <w:rsid w:val="006B215B"/>
    <w:rsid w:val="006C5D42"/>
    <w:rsid w:val="006D18DA"/>
    <w:rsid w:val="006E174C"/>
    <w:rsid w:val="00722496"/>
    <w:rsid w:val="00722972"/>
    <w:rsid w:val="007633A0"/>
    <w:rsid w:val="007F1EFA"/>
    <w:rsid w:val="00836D9F"/>
    <w:rsid w:val="00867EDB"/>
    <w:rsid w:val="00874A6C"/>
    <w:rsid w:val="00881940"/>
    <w:rsid w:val="00887E8C"/>
    <w:rsid w:val="00890473"/>
    <w:rsid w:val="008A34B4"/>
    <w:rsid w:val="008B09CE"/>
    <w:rsid w:val="008D2F3F"/>
    <w:rsid w:val="008D4B3E"/>
    <w:rsid w:val="008D4D99"/>
    <w:rsid w:val="008F025E"/>
    <w:rsid w:val="009155B6"/>
    <w:rsid w:val="009222F7"/>
    <w:rsid w:val="00930BAC"/>
    <w:rsid w:val="00961753"/>
    <w:rsid w:val="009641E7"/>
    <w:rsid w:val="00966605"/>
    <w:rsid w:val="009761BE"/>
    <w:rsid w:val="00983282"/>
    <w:rsid w:val="00983330"/>
    <w:rsid w:val="009C030C"/>
    <w:rsid w:val="009D5317"/>
    <w:rsid w:val="00A37A4A"/>
    <w:rsid w:val="00A51EE2"/>
    <w:rsid w:val="00A537D8"/>
    <w:rsid w:val="00A72479"/>
    <w:rsid w:val="00A8481B"/>
    <w:rsid w:val="00AA7BE5"/>
    <w:rsid w:val="00AB32D8"/>
    <w:rsid w:val="00AB349E"/>
    <w:rsid w:val="00AB3645"/>
    <w:rsid w:val="00AB6CC8"/>
    <w:rsid w:val="00AC0763"/>
    <w:rsid w:val="00AC26D4"/>
    <w:rsid w:val="00AD4257"/>
    <w:rsid w:val="00AD5DF8"/>
    <w:rsid w:val="00AF1202"/>
    <w:rsid w:val="00AF723B"/>
    <w:rsid w:val="00B001DD"/>
    <w:rsid w:val="00B13824"/>
    <w:rsid w:val="00B1497D"/>
    <w:rsid w:val="00B90AB7"/>
    <w:rsid w:val="00BA5113"/>
    <w:rsid w:val="00BA6387"/>
    <w:rsid w:val="00BA68D6"/>
    <w:rsid w:val="00BD14C3"/>
    <w:rsid w:val="00BF2462"/>
    <w:rsid w:val="00BF6488"/>
    <w:rsid w:val="00BF6F21"/>
    <w:rsid w:val="00C45F5D"/>
    <w:rsid w:val="00C57B2A"/>
    <w:rsid w:val="00C61FF8"/>
    <w:rsid w:val="00C63E58"/>
    <w:rsid w:val="00C63FD2"/>
    <w:rsid w:val="00C80D53"/>
    <w:rsid w:val="00C816F5"/>
    <w:rsid w:val="00C864FA"/>
    <w:rsid w:val="00CB05FE"/>
    <w:rsid w:val="00CB6A64"/>
    <w:rsid w:val="00CE7DC6"/>
    <w:rsid w:val="00CF1423"/>
    <w:rsid w:val="00D24C2D"/>
    <w:rsid w:val="00D25F20"/>
    <w:rsid w:val="00D53502"/>
    <w:rsid w:val="00D55D14"/>
    <w:rsid w:val="00D90DFF"/>
    <w:rsid w:val="00DC3C44"/>
    <w:rsid w:val="00DD1FD3"/>
    <w:rsid w:val="00DD5E99"/>
    <w:rsid w:val="00DD6F48"/>
    <w:rsid w:val="00DE3B42"/>
    <w:rsid w:val="00DF48BB"/>
    <w:rsid w:val="00E00596"/>
    <w:rsid w:val="00E41588"/>
    <w:rsid w:val="00E4248D"/>
    <w:rsid w:val="00E50625"/>
    <w:rsid w:val="00EA25F7"/>
    <w:rsid w:val="00EC1B12"/>
    <w:rsid w:val="00EE54DC"/>
    <w:rsid w:val="00EE60BB"/>
    <w:rsid w:val="00F12592"/>
    <w:rsid w:val="00F12B86"/>
    <w:rsid w:val="00F148CE"/>
    <w:rsid w:val="00F357F9"/>
    <w:rsid w:val="00F676D2"/>
    <w:rsid w:val="00F719FF"/>
    <w:rsid w:val="00F74346"/>
    <w:rsid w:val="00F82EAD"/>
    <w:rsid w:val="00F86236"/>
    <w:rsid w:val="00FA1058"/>
    <w:rsid w:val="00FA1C81"/>
    <w:rsid w:val="00FB4FD6"/>
    <w:rsid w:val="00FD2336"/>
    <w:rsid w:val="00FF5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D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NoList1">
    <w:name w:val="No List1"/>
    <w:next w:val="a2"/>
    <w:uiPriority w:val="99"/>
    <w:semiHidden/>
    <w:unhideWhenUsed/>
    <w:rsid w:val="000C7187"/>
  </w:style>
  <w:style w:type="table" w:styleId="a3">
    <w:name w:val="Table Grid"/>
    <w:basedOn w:val="a1"/>
    <w:uiPriority w:val="59"/>
    <w:rsid w:val="003622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44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4A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D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NoList1">
    <w:name w:val="No List1"/>
    <w:next w:val="a2"/>
    <w:uiPriority w:val="99"/>
    <w:semiHidden/>
    <w:unhideWhenUsed/>
    <w:rsid w:val="000C7187"/>
  </w:style>
  <w:style w:type="table" w:styleId="a3">
    <w:name w:val="Table Grid"/>
    <w:basedOn w:val="a1"/>
    <w:uiPriority w:val="59"/>
    <w:rsid w:val="003622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44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4A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8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1A0A8-DD12-427D-BBA8-821A74F4F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1107</TotalTime>
  <Pages>1</Pages>
  <Words>1180</Words>
  <Characters>6731</Characters>
  <Application>Microsoft Office Word</Application>
  <DocSecurity>0</DocSecurity>
  <Lines>56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Schmidt, Marichu</dc:creator>
  <cp:lastModifiedBy>home</cp:lastModifiedBy>
  <cp:revision>45</cp:revision>
  <cp:lastPrinted>2018-07-20T10:20:00Z</cp:lastPrinted>
  <dcterms:created xsi:type="dcterms:W3CDTF">2018-07-13T05:50:00Z</dcterms:created>
  <dcterms:modified xsi:type="dcterms:W3CDTF">2019-01-09T18:14:00Z</dcterms:modified>
</cp:coreProperties>
</file>